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6C6" w:rsidRDefault="006B20C0">
      <w:r>
        <w:rPr>
          <w:noProof/>
          <w:lang w:eastAsia="it-IT"/>
        </w:rPr>
        <w:drawing>
          <wp:inline distT="0" distB="0" distL="0" distR="0">
            <wp:extent cx="6645910" cy="6088211"/>
            <wp:effectExtent l="19050" t="0" r="2540" b="0"/>
            <wp:docPr id="1" name="Immagine 1" descr="C:\Users\Utente\Desktop\DIDATTICA INFANZIA\INFANZIA ISC FALERONE\RELIGIONE MATERNE TUTTI I PLESSI\MIRACOLO CIECO BARTIMEO\MIRACOLO CIECO BARTIM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DIDATTICA INFANZIA\INFANZIA ISC FALERONE\RELIGIONE MATERNE TUTTI I PLESSI\MIRACOLO CIECO BARTIMEO\MIRACOLO CIECO BARTIME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8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0C0" w:rsidRDefault="006B20C0"/>
    <w:p w:rsidR="006B20C0" w:rsidRDefault="006B20C0"/>
    <w:p w:rsidR="006B20C0" w:rsidRDefault="006B20C0"/>
    <w:p w:rsidR="006B20C0" w:rsidRDefault="006B20C0"/>
    <w:p w:rsidR="006B20C0" w:rsidRDefault="006B20C0"/>
    <w:p w:rsidR="006B20C0" w:rsidRDefault="006B20C0"/>
    <w:p w:rsidR="006B20C0" w:rsidRDefault="006B20C0"/>
    <w:p w:rsidR="006B20C0" w:rsidRDefault="006B20C0"/>
    <w:p w:rsidR="006B20C0" w:rsidRDefault="006B20C0"/>
    <w:p w:rsidR="006B20C0" w:rsidRDefault="006B20C0"/>
    <w:p w:rsidR="006B20C0" w:rsidRDefault="006B20C0"/>
    <w:p w:rsidR="006B20C0" w:rsidRDefault="006B20C0" w:rsidP="006B20C0">
      <w:pPr>
        <w:rPr>
          <w:sz w:val="32"/>
          <w:szCs w:val="32"/>
        </w:rPr>
      </w:pPr>
      <w:r>
        <w:rPr>
          <w:sz w:val="32"/>
          <w:szCs w:val="32"/>
        </w:rPr>
        <w:lastRenderedPageBreak/>
        <w:t>Attività  per i bambini di 3-4 anni:</w:t>
      </w:r>
    </w:p>
    <w:p w:rsidR="006B20C0" w:rsidRDefault="006B20C0" w:rsidP="006B20C0">
      <w:pPr>
        <w:pStyle w:val="Paragrafoelenco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Ascoltare il miracolo</w:t>
      </w:r>
    </w:p>
    <w:p w:rsidR="006B20C0" w:rsidRPr="000E2FD7" w:rsidRDefault="006B20C0" w:rsidP="006B20C0">
      <w:pPr>
        <w:pStyle w:val="Paragrafoelenco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Colorare a piacere (acquarelli, polvere di gessetti, colori)</w:t>
      </w:r>
    </w:p>
    <w:p w:rsidR="006B20C0" w:rsidRDefault="006B20C0" w:rsidP="006B20C0">
      <w:pPr>
        <w:jc w:val="center"/>
        <w:rPr>
          <w:rFonts w:ascii="Informal Roman" w:hAnsi="Informal Roman"/>
          <w:sz w:val="144"/>
          <w:szCs w:val="144"/>
        </w:rPr>
      </w:pPr>
    </w:p>
    <w:p w:rsidR="006B20C0" w:rsidRDefault="006B20C0" w:rsidP="006B20C0">
      <w:pPr>
        <w:jc w:val="center"/>
        <w:rPr>
          <w:rFonts w:ascii="Informal Roman" w:hAnsi="Informal Roman"/>
          <w:sz w:val="144"/>
          <w:szCs w:val="144"/>
        </w:rPr>
      </w:pPr>
    </w:p>
    <w:p w:rsidR="006B20C0" w:rsidRDefault="006B20C0" w:rsidP="006B20C0">
      <w:pPr>
        <w:jc w:val="center"/>
        <w:rPr>
          <w:rFonts w:ascii="Informal Roman" w:hAnsi="Informal Roman"/>
          <w:sz w:val="144"/>
          <w:szCs w:val="144"/>
        </w:rPr>
      </w:pPr>
    </w:p>
    <w:p w:rsidR="006B20C0" w:rsidRDefault="006B20C0" w:rsidP="006B20C0">
      <w:pPr>
        <w:jc w:val="center"/>
        <w:rPr>
          <w:rFonts w:ascii="Informal Roman" w:hAnsi="Informal Roman"/>
          <w:sz w:val="144"/>
          <w:szCs w:val="144"/>
        </w:rPr>
      </w:pPr>
    </w:p>
    <w:p w:rsidR="006B20C0" w:rsidRDefault="006B20C0" w:rsidP="006B20C0">
      <w:pPr>
        <w:jc w:val="center"/>
        <w:rPr>
          <w:rFonts w:ascii="Informal Roman" w:hAnsi="Informal Roman"/>
          <w:sz w:val="144"/>
          <w:szCs w:val="144"/>
        </w:rPr>
      </w:pPr>
    </w:p>
    <w:p w:rsidR="006B20C0" w:rsidRDefault="006B20C0" w:rsidP="00185C5B">
      <w:pPr>
        <w:rPr>
          <w:rFonts w:ascii="Informal Roman" w:hAnsi="Informal Roman"/>
        </w:rPr>
      </w:pPr>
    </w:p>
    <w:p w:rsidR="006B20C0" w:rsidRDefault="006B20C0" w:rsidP="006B20C0">
      <w:r>
        <w:rPr>
          <w:rFonts w:ascii="Informal Roman" w:hAnsi="Informal Roman"/>
          <w:noProof/>
          <w:lang w:eastAsia="it-IT"/>
        </w:rPr>
        <w:lastRenderedPageBreak/>
        <w:drawing>
          <wp:inline distT="0" distB="0" distL="0" distR="0">
            <wp:extent cx="6226661" cy="9258300"/>
            <wp:effectExtent l="19050" t="0" r="2689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61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0C0" w:rsidRDefault="006B20C0" w:rsidP="006B20C0"/>
    <w:p w:rsidR="006B20C0" w:rsidRDefault="006B20C0" w:rsidP="006B20C0"/>
    <w:p w:rsidR="006B20C0" w:rsidRDefault="006B20C0" w:rsidP="006B20C0">
      <w:r>
        <w:rPr>
          <w:noProof/>
          <w:lang w:eastAsia="it-IT"/>
        </w:rPr>
        <w:drawing>
          <wp:inline distT="0" distB="0" distL="0" distR="0">
            <wp:extent cx="6459287" cy="8648700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906" cy="865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0C0" w:rsidRDefault="006B20C0"/>
    <w:p w:rsidR="006B20C0" w:rsidRDefault="006B20C0"/>
    <w:p w:rsidR="006B20C0" w:rsidRDefault="006B20C0" w:rsidP="006B20C0">
      <w:pPr>
        <w:rPr>
          <w:sz w:val="32"/>
          <w:szCs w:val="32"/>
        </w:rPr>
      </w:pPr>
      <w:r>
        <w:rPr>
          <w:sz w:val="32"/>
          <w:szCs w:val="32"/>
        </w:rPr>
        <w:lastRenderedPageBreak/>
        <w:t>Attività  per i bambini di 5 anni:</w:t>
      </w:r>
    </w:p>
    <w:p w:rsidR="006B20C0" w:rsidRDefault="006B20C0" w:rsidP="006B20C0">
      <w:pPr>
        <w:pStyle w:val="Paragrafoelenco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Ascoltare il miracolo</w:t>
      </w:r>
    </w:p>
    <w:p w:rsidR="006B20C0" w:rsidRDefault="006B20C0" w:rsidP="006B20C0">
      <w:pPr>
        <w:pStyle w:val="Paragrafoelenco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Colorare le varie fasi cronologiche della storia (3 disegni)</w:t>
      </w:r>
    </w:p>
    <w:p w:rsidR="006B20C0" w:rsidRDefault="006B20C0" w:rsidP="006B20C0">
      <w:pPr>
        <w:pStyle w:val="Paragrafoelenco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Ritagliare i disegni</w:t>
      </w:r>
    </w:p>
    <w:p w:rsidR="006B20C0" w:rsidRPr="00545E21" w:rsidRDefault="006B20C0" w:rsidP="006B20C0">
      <w:pPr>
        <w:pStyle w:val="Paragrafoelenco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Incollarli</w:t>
      </w:r>
      <w:r w:rsidRPr="00545E21">
        <w:rPr>
          <w:sz w:val="32"/>
          <w:szCs w:val="32"/>
        </w:rPr>
        <w:t xml:space="preserve"> in ordine</w:t>
      </w:r>
      <w:r>
        <w:rPr>
          <w:sz w:val="32"/>
          <w:szCs w:val="32"/>
        </w:rPr>
        <w:t>,</w:t>
      </w:r>
      <w:r w:rsidRPr="00545E21">
        <w:rPr>
          <w:sz w:val="32"/>
          <w:szCs w:val="32"/>
        </w:rPr>
        <w:t xml:space="preserve"> sotto il titolo</w:t>
      </w:r>
    </w:p>
    <w:p w:rsidR="006B20C0" w:rsidRDefault="006B20C0" w:rsidP="006B20C0">
      <w:pPr>
        <w:jc w:val="center"/>
        <w:rPr>
          <w:rFonts w:ascii="Informal Roman" w:hAnsi="Informal Roman"/>
          <w:sz w:val="144"/>
          <w:szCs w:val="144"/>
        </w:rPr>
      </w:pPr>
    </w:p>
    <w:p w:rsidR="006B20C0" w:rsidRDefault="006B20C0" w:rsidP="006B20C0">
      <w:pPr>
        <w:jc w:val="center"/>
        <w:rPr>
          <w:rFonts w:ascii="Informal Roman" w:hAnsi="Informal Roman"/>
          <w:sz w:val="144"/>
          <w:szCs w:val="144"/>
        </w:rPr>
      </w:pPr>
    </w:p>
    <w:p w:rsidR="006B20C0" w:rsidRDefault="006B20C0" w:rsidP="006B20C0">
      <w:pPr>
        <w:jc w:val="center"/>
        <w:rPr>
          <w:rFonts w:ascii="Informal Roman" w:hAnsi="Informal Roman"/>
          <w:sz w:val="144"/>
          <w:szCs w:val="144"/>
        </w:rPr>
      </w:pPr>
    </w:p>
    <w:p w:rsidR="006B20C0" w:rsidRDefault="006B20C0" w:rsidP="006B20C0">
      <w:pPr>
        <w:jc w:val="center"/>
        <w:rPr>
          <w:rFonts w:ascii="Informal Roman" w:hAnsi="Informal Roman"/>
          <w:sz w:val="144"/>
          <w:szCs w:val="144"/>
        </w:rPr>
      </w:pPr>
    </w:p>
    <w:p w:rsidR="006B20C0" w:rsidRDefault="006B20C0" w:rsidP="006B20C0">
      <w:pPr>
        <w:jc w:val="center"/>
        <w:rPr>
          <w:rFonts w:ascii="Informal Roman" w:hAnsi="Informal Roman"/>
          <w:sz w:val="144"/>
          <w:szCs w:val="144"/>
        </w:rPr>
      </w:pPr>
    </w:p>
    <w:p w:rsidR="00FE58D2" w:rsidRDefault="00FE58D2" w:rsidP="00FE58D2">
      <w:pPr>
        <w:rPr>
          <w:rFonts w:ascii="Informal Roman" w:hAnsi="Informal Roman"/>
          <w:sz w:val="144"/>
          <w:szCs w:val="144"/>
        </w:rPr>
      </w:pPr>
    </w:p>
    <w:p w:rsidR="006B20C0" w:rsidRDefault="006B20C0" w:rsidP="00FE58D2">
      <w:pPr>
        <w:jc w:val="center"/>
        <w:rPr>
          <w:rFonts w:ascii="Informal Roman" w:hAnsi="Informal Roman"/>
          <w:sz w:val="144"/>
          <w:szCs w:val="144"/>
        </w:rPr>
      </w:pPr>
      <w:r w:rsidRPr="007C2039">
        <w:rPr>
          <w:rFonts w:ascii="Informal Roman" w:hAnsi="Informal Roman"/>
          <w:sz w:val="144"/>
          <w:szCs w:val="144"/>
        </w:rPr>
        <w:lastRenderedPageBreak/>
        <w:t xml:space="preserve">Il cieco </w:t>
      </w:r>
      <w:proofErr w:type="spellStart"/>
      <w:r w:rsidRPr="007C2039">
        <w:rPr>
          <w:rFonts w:ascii="Informal Roman" w:hAnsi="Informal Roman"/>
          <w:sz w:val="144"/>
          <w:szCs w:val="144"/>
        </w:rPr>
        <w:t>Bartimeo</w:t>
      </w:r>
      <w:proofErr w:type="spellEnd"/>
    </w:p>
    <w:p w:rsidR="006B20C0" w:rsidRPr="0082614F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FE58D2" w:rsidRDefault="00FE58D2" w:rsidP="005C3541">
      <w:pPr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  <w:r>
        <w:rPr>
          <w:rFonts w:ascii="Informal Roman" w:hAnsi="Informal Roman"/>
          <w:noProof/>
          <w:sz w:val="18"/>
          <w:szCs w:val="18"/>
          <w:lang w:eastAsia="it-IT"/>
        </w:rPr>
        <w:lastRenderedPageBreak/>
        <w:drawing>
          <wp:inline distT="0" distB="0" distL="0" distR="0">
            <wp:extent cx="3781425" cy="2585120"/>
            <wp:effectExtent l="19050" t="0" r="9525" b="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354" cy="258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0C0" w:rsidRDefault="006B20C0" w:rsidP="006B20C0">
      <w:pPr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  <w:r>
        <w:rPr>
          <w:rFonts w:ascii="Informal Roman" w:hAnsi="Informal Roman"/>
          <w:noProof/>
          <w:sz w:val="18"/>
          <w:szCs w:val="18"/>
          <w:lang w:eastAsia="it-IT"/>
        </w:rPr>
        <w:drawing>
          <wp:inline distT="0" distB="0" distL="0" distR="0">
            <wp:extent cx="2762250" cy="2914939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78" cy="29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</w:p>
    <w:p w:rsidR="006B20C0" w:rsidRDefault="006B20C0" w:rsidP="006B20C0">
      <w:pPr>
        <w:jc w:val="center"/>
        <w:rPr>
          <w:rFonts w:ascii="Informal Roman" w:hAnsi="Informal Roman"/>
          <w:sz w:val="18"/>
          <w:szCs w:val="18"/>
        </w:rPr>
      </w:pPr>
      <w:r>
        <w:rPr>
          <w:rFonts w:ascii="Informal Roman" w:hAnsi="Informal Roman"/>
          <w:noProof/>
          <w:sz w:val="18"/>
          <w:szCs w:val="18"/>
          <w:lang w:eastAsia="it-IT"/>
        </w:rPr>
        <w:drawing>
          <wp:inline distT="0" distB="0" distL="0" distR="0">
            <wp:extent cx="2752725" cy="3027998"/>
            <wp:effectExtent l="1905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62" cy="303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9EE" w:rsidRPr="003309EE" w:rsidRDefault="003309EE" w:rsidP="003309EE">
      <w:pPr>
        <w:rPr>
          <w:rFonts w:ascii="Times New Roman" w:hAnsi="Times New Roman" w:cs="Times New Roman"/>
          <w:sz w:val="40"/>
          <w:szCs w:val="40"/>
        </w:rPr>
      </w:pPr>
      <w:r w:rsidRPr="003309EE">
        <w:rPr>
          <w:rFonts w:ascii="Times New Roman" w:hAnsi="Times New Roman" w:cs="Times New Roman"/>
          <w:sz w:val="40"/>
          <w:szCs w:val="40"/>
        </w:rPr>
        <w:lastRenderedPageBreak/>
        <w:t>Dopo la Pasqua , Gesù che è risorto</w:t>
      </w:r>
      <w:r w:rsidR="00162780">
        <w:rPr>
          <w:rFonts w:ascii="Times New Roman" w:hAnsi="Times New Roman" w:cs="Times New Roman"/>
          <w:sz w:val="40"/>
          <w:szCs w:val="40"/>
        </w:rPr>
        <w:t>,</w:t>
      </w:r>
      <w:r w:rsidRPr="003309EE">
        <w:rPr>
          <w:rFonts w:ascii="Times New Roman" w:hAnsi="Times New Roman" w:cs="Times New Roman"/>
          <w:sz w:val="40"/>
          <w:szCs w:val="40"/>
        </w:rPr>
        <w:t xml:space="preserve"> compie l’ultimo miracolo:</w:t>
      </w:r>
    </w:p>
    <w:p w:rsidR="006B20C0" w:rsidRDefault="003309EE">
      <w:r w:rsidRPr="003309EE"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32pt" o:ole="">
            <v:imagedata r:id="rId12" o:title=""/>
          </v:shape>
          <o:OLEObject Type="Embed" ProgID="AcroExch.Document.DC" ShapeID="_x0000_i1025" DrawAspect="Content" ObjectID="_1647423711" r:id="rId13"/>
        </w:object>
      </w: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  <w:r w:rsidRPr="00C353EA">
        <w:rPr>
          <w:rFonts w:ascii="Times New Roman" w:hAnsi="Times New Roman" w:cs="Times New Roman"/>
          <w:sz w:val="40"/>
          <w:szCs w:val="40"/>
        </w:rPr>
        <w:lastRenderedPageBreak/>
        <w:t xml:space="preserve">La </w:t>
      </w:r>
      <w:r>
        <w:rPr>
          <w:rFonts w:ascii="Times New Roman" w:hAnsi="Times New Roman" w:cs="Times New Roman"/>
          <w:sz w:val="40"/>
          <w:szCs w:val="40"/>
        </w:rPr>
        <w:t>scheda che segue è per i 3</w:t>
      </w:r>
      <w:r w:rsidRPr="00C353EA">
        <w:rPr>
          <w:rFonts w:ascii="Times New Roman" w:hAnsi="Times New Roman" w:cs="Times New Roman"/>
          <w:sz w:val="40"/>
          <w:szCs w:val="40"/>
        </w:rPr>
        <w:t xml:space="preserve"> anni</w:t>
      </w:r>
      <w:r>
        <w:rPr>
          <w:rFonts w:ascii="Times New Roman" w:hAnsi="Times New Roman" w:cs="Times New Roman"/>
          <w:sz w:val="40"/>
          <w:szCs w:val="40"/>
        </w:rPr>
        <w:t>:</w:t>
      </w: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Attaccare  pezzettini  colorati  sui  pesci</w:t>
      </w: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  <w:r w:rsidRPr="00B160B0">
        <w:rPr>
          <w:rFonts w:ascii="Times New Roman" w:hAnsi="Times New Roman" w:cs="Times New Roman"/>
          <w:sz w:val="40"/>
          <w:szCs w:val="40"/>
        </w:rPr>
        <w:object w:dxaOrig="8671" w:dyaOrig="12360">
          <v:shape id="_x0000_i1026" type="#_x0000_t75" style="width:491.25pt;height:700.5pt" o:ole="">
            <v:imagedata r:id="rId14" o:title=""/>
          </v:shape>
          <o:OLEObject Type="Embed" ProgID="AcroExch.Document.DC" ShapeID="_x0000_i1026" DrawAspect="Content" ObjectID="_1647423712" r:id="rId15"/>
        </w:object>
      </w:r>
    </w:p>
    <w:p w:rsidR="003309EE" w:rsidRDefault="00C353EA">
      <w:pPr>
        <w:rPr>
          <w:rFonts w:ascii="Times New Roman" w:hAnsi="Times New Roman" w:cs="Times New Roman"/>
          <w:sz w:val="40"/>
          <w:szCs w:val="40"/>
        </w:rPr>
      </w:pPr>
      <w:r w:rsidRPr="00C353EA">
        <w:rPr>
          <w:rFonts w:ascii="Times New Roman" w:hAnsi="Times New Roman" w:cs="Times New Roman"/>
          <w:sz w:val="40"/>
          <w:szCs w:val="40"/>
        </w:rPr>
        <w:lastRenderedPageBreak/>
        <w:t xml:space="preserve">La </w:t>
      </w:r>
      <w:r>
        <w:rPr>
          <w:rFonts w:ascii="Times New Roman" w:hAnsi="Times New Roman" w:cs="Times New Roman"/>
          <w:sz w:val="40"/>
          <w:szCs w:val="40"/>
        </w:rPr>
        <w:t xml:space="preserve">scheda che segue è per i </w:t>
      </w:r>
      <w:r w:rsidRPr="00C353EA">
        <w:rPr>
          <w:rFonts w:ascii="Times New Roman" w:hAnsi="Times New Roman" w:cs="Times New Roman"/>
          <w:sz w:val="40"/>
          <w:szCs w:val="40"/>
        </w:rPr>
        <w:t>4 anni</w:t>
      </w:r>
      <w:r>
        <w:rPr>
          <w:rFonts w:ascii="Times New Roman" w:hAnsi="Times New Roman" w:cs="Times New Roman"/>
          <w:sz w:val="40"/>
          <w:szCs w:val="40"/>
        </w:rPr>
        <w:t>:</w:t>
      </w: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Colorare, usando vari colori, i pesci dentro la rete. </w:t>
      </w: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</w:p>
    <w:p w:rsidR="00C353EA" w:rsidRDefault="00C353E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</w:t>
      </w:r>
      <w:r w:rsidRPr="00C353EA">
        <w:rPr>
          <w:rFonts w:ascii="Times New Roman" w:hAnsi="Times New Roman" w:cs="Times New Roman"/>
          <w:sz w:val="40"/>
          <w:szCs w:val="40"/>
        </w:rPr>
        <w:object w:dxaOrig="8671" w:dyaOrig="12360">
          <v:shape id="_x0000_i1027" type="#_x0000_t75" style="width:489pt;height:696pt" o:ole="">
            <v:imagedata r:id="rId16" o:title=""/>
          </v:shape>
          <o:OLEObject Type="Embed" ProgID="AcroExch.Document.DC" ShapeID="_x0000_i1027" DrawAspect="Content" ObjectID="_1647423713" r:id="rId17"/>
        </w:object>
      </w:r>
    </w:p>
    <w:p w:rsidR="00B160B0" w:rsidRDefault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  <w:r w:rsidRPr="00C353EA">
        <w:rPr>
          <w:rFonts w:ascii="Times New Roman" w:hAnsi="Times New Roman" w:cs="Times New Roman"/>
          <w:sz w:val="40"/>
          <w:szCs w:val="40"/>
        </w:rPr>
        <w:lastRenderedPageBreak/>
        <w:t xml:space="preserve">La </w:t>
      </w:r>
      <w:r>
        <w:rPr>
          <w:rFonts w:ascii="Times New Roman" w:hAnsi="Times New Roman" w:cs="Times New Roman"/>
          <w:sz w:val="40"/>
          <w:szCs w:val="40"/>
        </w:rPr>
        <w:t>scheda che segue è per i 5</w:t>
      </w:r>
      <w:r w:rsidRPr="00C353EA">
        <w:rPr>
          <w:rFonts w:ascii="Times New Roman" w:hAnsi="Times New Roman" w:cs="Times New Roman"/>
          <w:sz w:val="40"/>
          <w:szCs w:val="40"/>
        </w:rPr>
        <w:t xml:space="preserve"> anni</w:t>
      </w:r>
      <w:r>
        <w:rPr>
          <w:rFonts w:ascii="Times New Roman" w:hAnsi="Times New Roman" w:cs="Times New Roman"/>
          <w:sz w:val="40"/>
          <w:szCs w:val="40"/>
        </w:rPr>
        <w:t>:</w:t>
      </w: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Colorare la scheda e tutti i pesci usando colori diversi, ritagliare i pesci ed incollarli sulla rete.</w:t>
      </w: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Default="00B160B0" w:rsidP="00B160B0">
      <w:pPr>
        <w:rPr>
          <w:rFonts w:ascii="Times New Roman" w:hAnsi="Times New Roman" w:cs="Times New Roman"/>
          <w:sz w:val="40"/>
          <w:szCs w:val="40"/>
        </w:rPr>
      </w:pPr>
    </w:p>
    <w:p w:rsidR="00B160B0" w:rsidRPr="00C411EE" w:rsidRDefault="00B160B0" w:rsidP="00C411EE">
      <w:pPr>
        <w:jc w:val="center"/>
        <w:rPr>
          <w:rFonts w:ascii="Times New Roman" w:hAnsi="Times New Roman" w:cs="Times New Roman"/>
          <w:sz w:val="60"/>
          <w:szCs w:val="60"/>
        </w:rPr>
      </w:pPr>
      <w:r w:rsidRPr="00B160B0">
        <w:rPr>
          <w:rFonts w:ascii="Times New Roman" w:hAnsi="Times New Roman" w:cs="Times New Roman"/>
          <w:sz w:val="60"/>
          <w:szCs w:val="60"/>
        </w:rPr>
        <w:lastRenderedPageBreak/>
        <w:t>La pesca miracolosa</w:t>
      </w:r>
    </w:p>
    <w:p w:rsidR="00B160B0" w:rsidRDefault="00B160B0" w:rsidP="00B160B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it-IT"/>
        </w:rPr>
        <w:drawing>
          <wp:inline distT="0" distB="0" distL="0" distR="0">
            <wp:extent cx="6219825" cy="8532984"/>
            <wp:effectExtent l="19050" t="0" r="9525" b="0"/>
            <wp:docPr id="6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53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25" w:rsidRDefault="00163625" w:rsidP="00B160B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63625" w:rsidRDefault="00163625" w:rsidP="00163625">
      <w:pPr>
        <w:ind w:left="-360" w:right="-262" w:firstLine="360"/>
      </w:pPr>
      <w:r>
        <w:rPr>
          <w:noProof/>
          <w:lang w:eastAsia="it-IT"/>
        </w:rPr>
        <w:lastRenderedPageBreak/>
        <w:drawing>
          <wp:inline distT="0" distB="0" distL="0" distR="0">
            <wp:extent cx="1847850" cy="1924050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847850" cy="1924050"/>
            <wp:effectExtent l="1905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847850" cy="1924050"/>
            <wp:effectExtent l="1905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847850" cy="1924050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847850" cy="1924050"/>
            <wp:effectExtent l="1905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847850" cy="1924050"/>
            <wp:effectExtent l="1905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847850" cy="1924050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847850" cy="1924050"/>
            <wp:effectExtent l="1905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847850" cy="1924050"/>
            <wp:effectExtent l="1905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847850" cy="1924050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847850" cy="1924050"/>
            <wp:effectExtent l="1905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847850" cy="1924050"/>
            <wp:effectExtent l="1905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25" w:rsidRDefault="00163625" w:rsidP="00163625"/>
    <w:p w:rsidR="00163625" w:rsidRDefault="00163625" w:rsidP="00163625"/>
    <w:p w:rsidR="00163625" w:rsidRDefault="00163625" w:rsidP="00163625"/>
    <w:p w:rsidR="00163625" w:rsidRDefault="00163625" w:rsidP="00163625"/>
    <w:p w:rsidR="00163625" w:rsidRDefault="00163625" w:rsidP="00163625"/>
    <w:p w:rsidR="00163625" w:rsidRDefault="00163625" w:rsidP="00163625"/>
    <w:sectPr w:rsidR="00163625" w:rsidSect="006B20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735B0D"/>
    <w:multiLevelType w:val="hybridMultilevel"/>
    <w:tmpl w:val="0548D754"/>
    <w:lvl w:ilvl="0" w:tplc="3A46E5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6B20C0"/>
    <w:rsid w:val="00162780"/>
    <w:rsid w:val="00163625"/>
    <w:rsid w:val="00185C5B"/>
    <w:rsid w:val="001D6C62"/>
    <w:rsid w:val="003309EE"/>
    <w:rsid w:val="005C3541"/>
    <w:rsid w:val="006B20C0"/>
    <w:rsid w:val="006B46C6"/>
    <w:rsid w:val="00911205"/>
    <w:rsid w:val="00B160B0"/>
    <w:rsid w:val="00BC029E"/>
    <w:rsid w:val="00C353EA"/>
    <w:rsid w:val="00C411EE"/>
    <w:rsid w:val="00F06F74"/>
    <w:rsid w:val="00FE5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B46C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20C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B20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66432F-349E-4AD2-A4CD-21A4B8C35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15</cp:revision>
  <dcterms:created xsi:type="dcterms:W3CDTF">2020-04-03T08:49:00Z</dcterms:created>
  <dcterms:modified xsi:type="dcterms:W3CDTF">2020-04-03T10:55:00Z</dcterms:modified>
</cp:coreProperties>
</file>