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024" w:rsidRPr="006B0024" w:rsidRDefault="006B0024" w:rsidP="006B0024">
      <w:pPr>
        <w:pStyle w:val="Standard"/>
        <w:jc w:val="center"/>
        <w:rPr>
          <w:b/>
          <w:sz w:val="22"/>
          <w:szCs w:val="22"/>
        </w:rPr>
      </w:pPr>
      <w:bookmarkStart w:id="0" w:name="_GoBack"/>
      <w:bookmarkEnd w:id="0"/>
      <w:r w:rsidRPr="006B0024">
        <w:rPr>
          <w:b/>
          <w:sz w:val="22"/>
          <w:szCs w:val="22"/>
        </w:rPr>
        <w:t>ISTITUTO COMPRENSIVO FALERONE</w:t>
      </w:r>
    </w:p>
    <w:p w:rsidR="006B0024" w:rsidRPr="006B0024" w:rsidRDefault="006B0024" w:rsidP="006B0024">
      <w:pPr>
        <w:pStyle w:val="Standard"/>
        <w:jc w:val="center"/>
        <w:rPr>
          <w:b/>
          <w:sz w:val="22"/>
          <w:szCs w:val="22"/>
        </w:rPr>
      </w:pPr>
      <w:r w:rsidRPr="006B0024">
        <w:rPr>
          <w:b/>
          <w:sz w:val="22"/>
          <w:szCs w:val="22"/>
        </w:rPr>
        <w:t>Scuola Secondaria di primo grado _________________________</w:t>
      </w:r>
    </w:p>
    <w:p w:rsidR="006B0024" w:rsidRPr="006B0024" w:rsidRDefault="006B0024" w:rsidP="006B0024">
      <w:pPr>
        <w:pStyle w:val="Standard"/>
        <w:jc w:val="center"/>
        <w:rPr>
          <w:b/>
          <w:sz w:val="22"/>
          <w:szCs w:val="22"/>
        </w:rPr>
      </w:pPr>
    </w:p>
    <w:p w:rsidR="006B0024" w:rsidRPr="006B0024" w:rsidRDefault="006B0024" w:rsidP="006B0024">
      <w:pPr>
        <w:pStyle w:val="Standard"/>
        <w:jc w:val="center"/>
        <w:rPr>
          <w:b/>
          <w:sz w:val="22"/>
          <w:szCs w:val="22"/>
        </w:rPr>
      </w:pPr>
      <w:r w:rsidRPr="006B0024">
        <w:rPr>
          <w:b/>
          <w:sz w:val="22"/>
          <w:szCs w:val="22"/>
        </w:rPr>
        <w:t>Anno scolastico _______________________</w:t>
      </w:r>
    </w:p>
    <w:p w:rsidR="006B0024" w:rsidRPr="006B0024" w:rsidRDefault="006B0024" w:rsidP="006B0024">
      <w:pPr>
        <w:pStyle w:val="Standard"/>
        <w:jc w:val="center"/>
        <w:rPr>
          <w:b/>
          <w:sz w:val="22"/>
          <w:szCs w:val="22"/>
        </w:rPr>
      </w:pPr>
    </w:p>
    <w:p w:rsidR="006B0024" w:rsidRPr="006B0024" w:rsidRDefault="006B0024" w:rsidP="006B0024">
      <w:pPr>
        <w:jc w:val="center"/>
        <w:rPr>
          <w:b/>
          <w:bCs/>
          <w:sz w:val="22"/>
          <w:szCs w:val="22"/>
        </w:rPr>
      </w:pPr>
      <w:r w:rsidRPr="006B0024">
        <w:rPr>
          <w:b/>
          <w:bCs/>
          <w:sz w:val="22"/>
          <w:szCs w:val="22"/>
        </w:rPr>
        <w:t>RELAZIONE FINALE DEL CONSIGLIO DI CLASSE</w:t>
      </w:r>
    </w:p>
    <w:p w:rsidR="006B0024" w:rsidRPr="006B0024" w:rsidRDefault="006B0024" w:rsidP="006B0024">
      <w:pPr>
        <w:jc w:val="center"/>
        <w:rPr>
          <w:b/>
          <w:bCs/>
          <w:sz w:val="22"/>
          <w:szCs w:val="22"/>
        </w:rPr>
      </w:pPr>
      <w:r w:rsidRPr="006B0024">
        <w:rPr>
          <w:b/>
          <w:bCs/>
          <w:sz w:val="22"/>
          <w:szCs w:val="22"/>
        </w:rPr>
        <w:t>CLASSE _________________</w:t>
      </w:r>
    </w:p>
    <w:p w:rsidR="006B0024" w:rsidRDefault="006B0024" w:rsidP="006B0024">
      <w:pPr>
        <w:jc w:val="both"/>
        <w:rPr>
          <w:sz w:val="22"/>
          <w:szCs w:val="22"/>
        </w:rPr>
      </w:pPr>
    </w:p>
    <w:p w:rsidR="00C34639" w:rsidRDefault="00C34639" w:rsidP="006B0024">
      <w:pPr>
        <w:jc w:val="both"/>
        <w:rPr>
          <w:sz w:val="22"/>
          <w:szCs w:val="22"/>
        </w:rPr>
      </w:pPr>
    </w:p>
    <w:p w:rsidR="00C34639" w:rsidRDefault="00C34639" w:rsidP="006B0024">
      <w:pPr>
        <w:jc w:val="both"/>
        <w:rPr>
          <w:sz w:val="22"/>
          <w:szCs w:val="22"/>
        </w:rPr>
      </w:pPr>
    </w:p>
    <w:tbl>
      <w:tblPr>
        <w:tblW w:w="9584" w:type="dxa"/>
        <w:tblInd w:w="137" w:type="dxa"/>
        <w:tblLayout w:type="fixed"/>
        <w:tblCellMar>
          <w:left w:w="10" w:type="dxa"/>
          <w:right w:w="10" w:type="dxa"/>
        </w:tblCellMar>
        <w:tblLook w:val="0000" w:firstRow="0" w:lastRow="0" w:firstColumn="0" w:lastColumn="0" w:noHBand="0" w:noVBand="0"/>
      </w:tblPr>
      <w:tblGrid>
        <w:gridCol w:w="3088"/>
        <w:gridCol w:w="3289"/>
        <w:gridCol w:w="3207"/>
      </w:tblGrid>
      <w:tr w:rsidR="00C34639" w:rsidRPr="006B0024" w:rsidTr="00C34639">
        <w:trPr>
          <w:trHeight w:val="513"/>
        </w:trPr>
        <w:tc>
          <w:tcPr>
            <w:tcW w:w="30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4639" w:rsidRPr="006B0024" w:rsidRDefault="00C34639" w:rsidP="009B24DE">
            <w:pPr>
              <w:snapToGrid w:val="0"/>
              <w:spacing w:line="360" w:lineRule="auto"/>
              <w:jc w:val="both"/>
              <w:rPr>
                <w:sz w:val="22"/>
                <w:szCs w:val="22"/>
              </w:rPr>
            </w:pPr>
            <w:r w:rsidRPr="006B0024">
              <w:rPr>
                <w:sz w:val="22"/>
                <w:szCs w:val="22"/>
              </w:rPr>
              <w:t>Totale alunni</w:t>
            </w:r>
          </w:p>
        </w:tc>
        <w:tc>
          <w:tcPr>
            <w:tcW w:w="32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4639" w:rsidRPr="006B0024" w:rsidRDefault="00C34639" w:rsidP="009B24DE">
            <w:pPr>
              <w:snapToGrid w:val="0"/>
              <w:spacing w:line="360" w:lineRule="auto"/>
              <w:jc w:val="both"/>
              <w:rPr>
                <w:sz w:val="22"/>
                <w:szCs w:val="22"/>
              </w:rPr>
            </w:pPr>
            <w:r w:rsidRPr="006B0024">
              <w:rPr>
                <w:sz w:val="22"/>
                <w:szCs w:val="22"/>
              </w:rPr>
              <w:t>Maschi</w:t>
            </w:r>
          </w:p>
        </w:tc>
        <w:tc>
          <w:tcPr>
            <w:tcW w:w="3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639" w:rsidRPr="006B0024" w:rsidRDefault="00C34639" w:rsidP="009B24DE">
            <w:pPr>
              <w:snapToGrid w:val="0"/>
              <w:spacing w:line="360" w:lineRule="auto"/>
              <w:jc w:val="both"/>
              <w:rPr>
                <w:sz w:val="22"/>
                <w:szCs w:val="22"/>
              </w:rPr>
            </w:pPr>
            <w:r w:rsidRPr="006B0024">
              <w:rPr>
                <w:sz w:val="22"/>
                <w:szCs w:val="22"/>
              </w:rPr>
              <w:t>Femmine</w:t>
            </w:r>
          </w:p>
        </w:tc>
      </w:tr>
      <w:tr w:rsidR="00C34639" w:rsidRPr="006B0024" w:rsidTr="00C34639">
        <w:trPr>
          <w:trHeight w:val="500"/>
        </w:trPr>
        <w:tc>
          <w:tcPr>
            <w:tcW w:w="3088" w:type="dxa"/>
            <w:tcBorders>
              <w:left w:val="single" w:sz="4" w:space="0" w:color="000000"/>
              <w:bottom w:val="single" w:sz="4" w:space="0" w:color="000000"/>
            </w:tcBorders>
            <w:shd w:val="clear" w:color="auto" w:fill="auto"/>
            <w:tcMar>
              <w:top w:w="0" w:type="dxa"/>
              <w:left w:w="108" w:type="dxa"/>
              <w:bottom w:w="0" w:type="dxa"/>
              <w:right w:w="108" w:type="dxa"/>
            </w:tcMar>
          </w:tcPr>
          <w:p w:rsidR="00C34639" w:rsidRPr="006B0024" w:rsidRDefault="00C34639" w:rsidP="009B24DE">
            <w:pPr>
              <w:snapToGrid w:val="0"/>
              <w:spacing w:line="360" w:lineRule="auto"/>
              <w:jc w:val="both"/>
              <w:rPr>
                <w:sz w:val="22"/>
                <w:szCs w:val="22"/>
              </w:rPr>
            </w:pPr>
          </w:p>
        </w:tc>
        <w:tc>
          <w:tcPr>
            <w:tcW w:w="3289" w:type="dxa"/>
            <w:tcBorders>
              <w:left w:val="single" w:sz="4" w:space="0" w:color="000000"/>
              <w:bottom w:val="single" w:sz="4" w:space="0" w:color="000000"/>
            </w:tcBorders>
            <w:shd w:val="clear" w:color="auto" w:fill="auto"/>
            <w:tcMar>
              <w:top w:w="0" w:type="dxa"/>
              <w:left w:w="108" w:type="dxa"/>
              <w:bottom w:w="0" w:type="dxa"/>
              <w:right w:w="108" w:type="dxa"/>
            </w:tcMar>
          </w:tcPr>
          <w:p w:rsidR="00C34639" w:rsidRPr="006B0024" w:rsidRDefault="00C34639" w:rsidP="009B24DE">
            <w:pPr>
              <w:snapToGrid w:val="0"/>
              <w:spacing w:line="360" w:lineRule="auto"/>
              <w:jc w:val="both"/>
              <w:rPr>
                <w:sz w:val="22"/>
                <w:szCs w:val="22"/>
              </w:rPr>
            </w:pPr>
          </w:p>
        </w:tc>
        <w:tc>
          <w:tcPr>
            <w:tcW w:w="32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639" w:rsidRPr="006B0024" w:rsidRDefault="00C34639" w:rsidP="009B24DE">
            <w:pPr>
              <w:snapToGrid w:val="0"/>
              <w:spacing w:line="360" w:lineRule="auto"/>
              <w:jc w:val="both"/>
              <w:rPr>
                <w:sz w:val="22"/>
                <w:szCs w:val="22"/>
              </w:rPr>
            </w:pPr>
          </w:p>
        </w:tc>
      </w:tr>
      <w:tr w:rsidR="00C34639" w:rsidRPr="006B0024" w:rsidTr="00C34639">
        <w:trPr>
          <w:trHeight w:val="513"/>
        </w:trPr>
        <w:tc>
          <w:tcPr>
            <w:tcW w:w="30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4639" w:rsidRPr="006B0024" w:rsidRDefault="00C34639" w:rsidP="009B24DE">
            <w:pPr>
              <w:snapToGrid w:val="0"/>
              <w:spacing w:line="360" w:lineRule="auto"/>
              <w:jc w:val="both"/>
              <w:rPr>
                <w:sz w:val="22"/>
                <w:szCs w:val="22"/>
              </w:rPr>
            </w:pPr>
            <w:r w:rsidRPr="006B0024">
              <w:rPr>
                <w:sz w:val="22"/>
                <w:szCs w:val="22"/>
              </w:rPr>
              <w:t xml:space="preserve">  Alunni con sostegno</w:t>
            </w:r>
          </w:p>
        </w:tc>
        <w:tc>
          <w:tcPr>
            <w:tcW w:w="32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4639" w:rsidRPr="006B0024" w:rsidRDefault="00C34639" w:rsidP="009B24DE">
            <w:pPr>
              <w:snapToGrid w:val="0"/>
              <w:spacing w:line="360" w:lineRule="auto"/>
              <w:jc w:val="both"/>
              <w:rPr>
                <w:sz w:val="22"/>
                <w:szCs w:val="22"/>
              </w:rPr>
            </w:pPr>
            <w:r w:rsidRPr="006B0024">
              <w:rPr>
                <w:sz w:val="22"/>
                <w:szCs w:val="22"/>
              </w:rPr>
              <w:t>Alunni DSA/BES</w:t>
            </w:r>
          </w:p>
        </w:tc>
        <w:tc>
          <w:tcPr>
            <w:tcW w:w="3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639" w:rsidRPr="006B0024" w:rsidRDefault="00C34639" w:rsidP="009B24DE">
            <w:pPr>
              <w:snapToGrid w:val="0"/>
              <w:spacing w:line="360" w:lineRule="auto"/>
              <w:jc w:val="both"/>
              <w:rPr>
                <w:sz w:val="22"/>
                <w:szCs w:val="22"/>
              </w:rPr>
            </w:pPr>
            <w:r w:rsidRPr="006B0024">
              <w:rPr>
                <w:sz w:val="22"/>
                <w:szCs w:val="22"/>
              </w:rPr>
              <w:t>Non ammessi</w:t>
            </w:r>
          </w:p>
        </w:tc>
      </w:tr>
      <w:tr w:rsidR="00C34639" w:rsidRPr="006B0024" w:rsidTr="00C34639">
        <w:trPr>
          <w:trHeight w:val="513"/>
        </w:trPr>
        <w:tc>
          <w:tcPr>
            <w:tcW w:w="3088" w:type="dxa"/>
            <w:tcBorders>
              <w:left w:val="single" w:sz="4" w:space="0" w:color="000000"/>
              <w:bottom w:val="single" w:sz="4" w:space="0" w:color="000000"/>
            </w:tcBorders>
            <w:shd w:val="clear" w:color="auto" w:fill="auto"/>
            <w:tcMar>
              <w:top w:w="0" w:type="dxa"/>
              <w:left w:w="108" w:type="dxa"/>
              <w:bottom w:w="0" w:type="dxa"/>
              <w:right w:w="108" w:type="dxa"/>
            </w:tcMar>
          </w:tcPr>
          <w:p w:rsidR="00C34639" w:rsidRPr="006B0024" w:rsidRDefault="00C34639" w:rsidP="009B24DE">
            <w:pPr>
              <w:snapToGrid w:val="0"/>
              <w:spacing w:line="360" w:lineRule="auto"/>
              <w:jc w:val="both"/>
              <w:rPr>
                <w:sz w:val="22"/>
                <w:szCs w:val="22"/>
              </w:rPr>
            </w:pPr>
          </w:p>
        </w:tc>
        <w:tc>
          <w:tcPr>
            <w:tcW w:w="3289" w:type="dxa"/>
            <w:tcBorders>
              <w:left w:val="single" w:sz="4" w:space="0" w:color="000000"/>
              <w:bottom w:val="single" w:sz="4" w:space="0" w:color="000000"/>
            </w:tcBorders>
            <w:shd w:val="clear" w:color="auto" w:fill="auto"/>
            <w:tcMar>
              <w:top w:w="0" w:type="dxa"/>
              <w:left w:w="108" w:type="dxa"/>
              <w:bottom w:w="0" w:type="dxa"/>
              <w:right w:w="108" w:type="dxa"/>
            </w:tcMar>
          </w:tcPr>
          <w:p w:rsidR="00C34639" w:rsidRPr="006B0024" w:rsidRDefault="00C34639" w:rsidP="009B24DE">
            <w:pPr>
              <w:snapToGrid w:val="0"/>
              <w:spacing w:line="360" w:lineRule="auto"/>
              <w:jc w:val="both"/>
              <w:rPr>
                <w:sz w:val="22"/>
                <w:szCs w:val="22"/>
              </w:rPr>
            </w:pPr>
          </w:p>
        </w:tc>
        <w:tc>
          <w:tcPr>
            <w:tcW w:w="32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639" w:rsidRPr="006B0024" w:rsidRDefault="00C34639" w:rsidP="009B24DE">
            <w:pPr>
              <w:snapToGrid w:val="0"/>
              <w:spacing w:line="360" w:lineRule="auto"/>
              <w:jc w:val="both"/>
              <w:rPr>
                <w:sz w:val="22"/>
                <w:szCs w:val="22"/>
              </w:rPr>
            </w:pPr>
          </w:p>
        </w:tc>
      </w:tr>
    </w:tbl>
    <w:tbl>
      <w:tblPr>
        <w:tblStyle w:val="Grigliatabella"/>
        <w:tblpPr w:leftFromText="141" w:rightFromText="141" w:vertAnchor="text" w:horzAnchor="page" w:tblpX="1563" w:tblpY="195"/>
        <w:tblW w:w="0" w:type="auto"/>
        <w:tblLook w:val="04A0" w:firstRow="1" w:lastRow="0" w:firstColumn="1" w:lastColumn="0" w:noHBand="0" w:noVBand="1"/>
      </w:tblPr>
      <w:tblGrid>
        <w:gridCol w:w="358"/>
        <w:gridCol w:w="2625"/>
        <w:gridCol w:w="361"/>
        <w:gridCol w:w="2624"/>
        <w:gridCol w:w="361"/>
        <w:gridCol w:w="2626"/>
      </w:tblGrid>
      <w:tr w:rsidR="00C34639" w:rsidTr="00C34639">
        <w:trPr>
          <w:trHeight w:val="250"/>
        </w:trPr>
        <w:tc>
          <w:tcPr>
            <w:tcW w:w="2983" w:type="dxa"/>
            <w:gridSpan w:val="2"/>
          </w:tcPr>
          <w:p w:rsidR="00C34639" w:rsidRDefault="00C34639" w:rsidP="00C34639">
            <w:pPr>
              <w:jc w:val="center"/>
              <w:rPr>
                <w:sz w:val="22"/>
                <w:szCs w:val="22"/>
              </w:rPr>
            </w:pPr>
            <w:r>
              <w:rPr>
                <w:sz w:val="22"/>
                <w:szCs w:val="22"/>
              </w:rPr>
              <w:t>LIVELLO DELLA CLASSE*</w:t>
            </w:r>
          </w:p>
        </w:tc>
        <w:tc>
          <w:tcPr>
            <w:tcW w:w="5972" w:type="dxa"/>
            <w:gridSpan w:val="4"/>
          </w:tcPr>
          <w:p w:rsidR="00C34639" w:rsidRDefault="00C34639" w:rsidP="00C34639">
            <w:pPr>
              <w:jc w:val="center"/>
              <w:rPr>
                <w:sz w:val="22"/>
                <w:szCs w:val="22"/>
              </w:rPr>
            </w:pPr>
            <w:r>
              <w:rPr>
                <w:sz w:val="22"/>
                <w:szCs w:val="22"/>
              </w:rPr>
              <w:t>TIPOLOGIA DELLA CLASSE*</w:t>
            </w:r>
          </w:p>
        </w:tc>
      </w:tr>
      <w:tr w:rsidR="00C34639" w:rsidTr="00C34639">
        <w:trPr>
          <w:trHeight w:val="250"/>
        </w:trPr>
        <w:tc>
          <w:tcPr>
            <w:tcW w:w="358" w:type="dxa"/>
          </w:tcPr>
          <w:p w:rsidR="00C34639" w:rsidRDefault="00C34639" w:rsidP="00C34639">
            <w:pPr>
              <w:jc w:val="both"/>
              <w:rPr>
                <w:sz w:val="22"/>
                <w:szCs w:val="22"/>
              </w:rPr>
            </w:pPr>
          </w:p>
        </w:tc>
        <w:tc>
          <w:tcPr>
            <w:tcW w:w="2625" w:type="dxa"/>
          </w:tcPr>
          <w:p w:rsidR="00C34639" w:rsidRDefault="00C34639" w:rsidP="00C34639">
            <w:pPr>
              <w:jc w:val="both"/>
              <w:rPr>
                <w:sz w:val="22"/>
                <w:szCs w:val="22"/>
              </w:rPr>
            </w:pPr>
            <w:r>
              <w:rPr>
                <w:sz w:val="22"/>
                <w:szCs w:val="22"/>
              </w:rPr>
              <w:t>ALTO</w:t>
            </w:r>
          </w:p>
        </w:tc>
        <w:tc>
          <w:tcPr>
            <w:tcW w:w="361" w:type="dxa"/>
          </w:tcPr>
          <w:p w:rsidR="00C34639" w:rsidRDefault="00C34639" w:rsidP="00C34639">
            <w:pPr>
              <w:jc w:val="both"/>
              <w:rPr>
                <w:sz w:val="22"/>
                <w:szCs w:val="22"/>
              </w:rPr>
            </w:pPr>
          </w:p>
        </w:tc>
        <w:tc>
          <w:tcPr>
            <w:tcW w:w="2624" w:type="dxa"/>
          </w:tcPr>
          <w:p w:rsidR="00C34639" w:rsidRDefault="00C34639" w:rsidP="00C34639">
            <w:pPr>
              <w:jc w:val="both"/>
              <w:rPr>
                <w:sz w:val="22"/>
                <w:szCs w:val="22"/>
              </w:rPr>
            </w:pPr>
            <w:r>
              <w:rPr>
                <w:sz w:val="22"/>
                <w:szCs w:val="22"/>
              </w:rPr>
              <w:t>DISPONIBILE</w:t>
            </w:r>
          </w:p>
        </w:tc>
        <w:tc>
          <w:tcPr>
            <w:tcW w:w="361" w:type="dxa"/>
          </w:tcPr>
          <w:p w:rsidR="00C34639" w:rsidRDefault="00C34639" w:rsidP="00C34639">
            <w:pPr>
              <w:jc w:val="both"/>
              <w:rPr>
                <w:sz w:val="22"/>
                <w:szCs w:val="22"/>
              </w:rPr>
            </w:pPr>
          </w:p>
        </w:tc>
        <w:tc>
          <w:tcPr>
            <w:tcW w:w="2626" w:type="dxa"/>
          </w:tcPr>
          <w:p w:rsidR="00C34639" w:rsidRDefault="00C34639" w:rsidP="00C34639">
            <w:pPr>
              <w:jc w:val="both"/>
              <w:rPr>
                <w:sz w:val="22"/>
                <w:szCs w:val="22"/>
              </w:rPr>
            </w:pPr>
            <w:r>
              <w:rPr>
                <w:sz w:val="22"/>
                <w:szCs w:val="22"/>
              </w:rPr>
              <w:t>VIVACE</w:t>
            </w:r>
          </w:p>
        </w:tc>
      </w:tr>
      <w:tr w:rsidR="00C34639" w:rsidTr="00C34639">
        <w:trPr>
          <w:trHeight w:val="259"/>
        </w:trPr>
        <w:tc>
          <w:tcPr>
            <w:tcW w:w="358" w:type="dxa"/>
          </w:tcPr>
          <w:p w:rsidR="00C34639" w:rsidRDefault="00C34639" w:rsidP="00C34639">
            <w:pPr>
              <w:jc w:val="both"/>
              <w:rPr>
                <w:sz w:val="22"/>
                <w:szCs w:val="22"/>
              </w:rPr>
            </w:pPr>
          </w:p>
        </w:tc>
        <w:tc>
          <w:tcPr>
            <w:tcW w:w="2625" w:type="dxa"/>
          </w:tcPr>
          <w:p w:rsidR="00C34639" w:rsidRDefault="00C34639" w:rsidP="00C34639">
            <w:pPr>
              <w:jc w:val="both"/>
              <w:rPr>
                <w:sz w:val="22"/>
                <w:szCs w:val="22"/>
              </w:rPr>
            </w:pPr>
            <w:r>
              <w:rPr>
                <w:sz w:val="22"/>
                <w:szCs w:val="22"/>
              </w:rPr>
              <w:t>MEDIO- ALTO</w:t>
            </w:r>
          </w:p>
        </w:tc>
        <w:tc>
          <w:tcPr>
            <w:tcW w:w="361" w:type="dxa"/>
          </w:tcPr>
          <w:p w:rsidR="00C34639" w:rsidRDefault="00C34639" w:rsidP="00C34639">
            <w:pPr>
              <w:jc w:val="both"/>
              <w:rPr>
                <w:sz w:val="22"/>
                <w:szCs w:val="22"/>
              </w:rPr>
            </w:pPr>
          </w:p>
        </w:tc>
        <w:tc>
          <w:tcPr>
            <w:tcW w:w="2624" w:type="dxa"/>
          </w:tcPr>
          <w:p w:rsidR="00C34639" w:rsidRDefault="00C34639" w:rsidP="00C34639">
            <w:pPr>
              <w:jc w:val="both"/>
              <w:rPr>
                <w:sz w:val="22"/>
                <w:szCs w:val="22"/>
              </w:rPr>
            </w:pPr>
            <w:r>
              <w:rPr>
                <w:sz w:val="22"/>
                <w:szCs w:val="22"/>
              </w:rPr>
              <w:t>COLLABORATIVA</w:t>
            </w:r>
          </w:p>
        </w:tc>
        <w:tc>
          <w:tcPr>
            <w:tcW w:w="361" w:type="dxa"/>
          </w:tcPr>
          <w:p w:rsidR="00C34639" w:rsidRDefault="00C34639" w:rsidP="00C34639">
            <w:pPr>
              <w:jc w:val="both"/>
              <w:rPr>
                <w:sz w:val="22"/>
                <w:szCs w:val="22"/>
              </w:rPr>
            </w:pPr>
          </w:p>
        </w:tc>
        <w:tc>
          <w:tcPr>
            <w:tcW w:w="2626" w:type="dxa"/>
          </w:tcPr>
          <w:p w:rsidR="00C34639" w:rsidRDefault="00C34639" w:rsidP="00C34639">
            <w:pPr>
              <w:jc w:val="both"/>
              <w:rPr>
                <w:sz w:val="22"/>
                <w:szCs w:val="22"/>
              </w:rPr>
            </w:pPr>
            <w:r>
              <w:rPr>
                <w:sz w:val="22"/>
                <w:szCs w:val="22"/>
              </w:rPr>
              <w:t>TRANQUILLA</w:t>
            </w:r>
          </w:p>
        </w:tc>
      </w:tr>
      <w:tr w:rsidR="00C34639" w:rsidTr="00C34639">
        <w:trPr>
          <w:trHeight w:val="250"/>
        </w:trPr>
        <w:tc>
          <w:tcPr>
            <w:tcW w:w="358" w:type="dxa"/>
          </w:tcPr>
          <w:p w:rsidR="00C34639" w:rsidRDefault="00C34639" w:rsidP="00C34639">
            <w:pPr>
              <w:jc w:val="both"/>
              <w:rPr>
                <w:sz w:val="22"/>
                <w:szCs w:val="22"/>
              </w:rPr>
            </w:pPr>
          </w:p>
        </w:tc>
        <w:tc>
          <w:tcPr>
            <w:tcW w:w="2625" w:type="dxa"/>
          </w:tcPr>
          <w:p w:rsidR="00C34639" w:rsidRDefault="00C34639" w:rsidP="00C34639">
            <w:pPr>
              <w:jc w:val="both"/>
              <w:rPr>
                <w:sz w:val="22"/>
                <w:szCs w:val="22"/>
              </w:rPr>
            </w:pPr>
            <w:r>
              <w:rPr>
                <w:sz w:val="22"/>
                <w:szCs w:val="22"/>
              </w:rPr>
              <w:t>MEDIO</w:t>
            </w:r>
          </w:p>
        </w:tc>
        <w:tc>
          <w:tcPr>
            <w:tcW w:w="361" w:type="dxa"/>
          </w:tcPr>
          <w:p w:rsidR="00C34639" w:rsidRDefault="00C34639" w:rsidP="00C34639">
            <w:pPr>
              <w:jc w:val="both"/>
              <w:rPr>
                <w:sz w:val="22"/>
                <w:szCs w:val="22"/>
              </w:rPr>
            </w:pPr>
          </w:p>
        </w:tc>
        <w:tc>
          <w:tcPr>
            <w:tcW w:w="2624" w:type="dxa"/>
          </w:tcPr>
          <w:p w:rsidR="00C34639" w:rsidRDefault="00C34639" w:rsidP="00C34639">
            <w:pPr>
              <w:jc w:val="both"/>
              <w:rPr>
                <w:sz w:val="22"/>
                <w:szCs w:val="22"/>
              </w:rPr>
            </w:pPr>
            <w:r>
              <w:rPr>
                <w:sz w:val="22"/>
                <w:szCs w:val="22"/>
              </w:rPr>
              <w:t>OPPOSITIVA</w:t>
            </w:r>
          </w:p>
        </w:tc>
        <w:tc>
          <w:tcPr>
            <w:tcW w:w="361" w:type="dxa"/>
          </w:tcPr>
          <w:p w:rsidR="00C34639" w:rsidRDefault="00C34639" w:rsidP="00C34639">
            <w:pPr>
              <w:jc w:val="both"/>
              <w:rPr>
                <w:sz w:val="22"/>
                <w:szCs w:val="22"/>
              </w:rPr>
            </w:pPr>
          </w:p>
        </w:tc>
        <w:tc>
          <w:tcPr>
            <w:tcW w:w="2626" w:type="dxa"/>
          </w:tcPr>
          <w:p w:rsidR="00C34639" w:rsidRDefault="00C34639" w:rsidP="00C34639">
            <w:pPr>
              <w:jc w:val="both"/>
              <w:rPr>
                <w:sz w:val="22"/>
                <w:szCs w:val="22"/>
              </w:rPr>
            </w:pPr>
            <w:r>
              <w:rPr>
                <w:sz w:val="22"/>
                <w:szCs w:val="22"/>
              </w:rPr>
              <w:t>PASSIVA</w:t>
            </w:r>
          </w:p>
        </w:tc>
      </w:tr>
      <w:tr w:rsidR="00C34639" w:rsidTr="00C34639">
        <w:trPr>
          <w:trHeight w:val="259"/>
        </w:trPr>
        <w:tc>
          <w:tcPr>
            <w:tcW w:w="358" w:type="dxa"/>
          </w:tcPr>
          <w:p w:rsidR="00C34639" w:rsidRDefault="00C34639" w:rsidP="00C34639">
            <w:pPr>
              <w:jc w:val="both"/>
              <w:rPr>
                <w:sz w:val="22"/>
                <w:szCs w:val="22"/>
              </w:rPr>
            </w:pPr>
          </w:p>
        </w:tc>
        <w:tc>
          <w:tcPr>
            <w:tcW w:w="2625" w:type="dxa"/>
          </w:tcPr>
          <w:p w:rsidR="00C34639" w:rsidRDefault="00C34639" w:rsidP="00C34639">
            <w:pPr>
              <w:jc w:val="both"/>
              <w:rPr>
                <w:sz w:val="22"/>
                <w:szCs w:val="22"/>
              </w:rPr>
            </w:pPr>
            <w:r>
              <w:rPr>
                <w:sz w:val="22"/>
                <w:szCs w:val="22"/>
              </w:rPr>
              <w:t>MEDIO-BASSO</w:t>
            </w:r>
          </w:p>
        </w:tc>
        <w:tc>
          <w:tcPr>
            <w:tcW w:w="361" w:type="dxa"/>
          </w:tcPr>
          <w:p w:rsidR="00C34639" w:rsidRDefault="00C34639" w:rsidP="00C34639">
            <w:pPr>
              <w:jc w:val="both"/>
              <w:rPr>
                <w:sz w:val="22"/>
                <w:szCs w:val="22"/>
              </w:rPr>
            </w:pPr>
          </w:p>
        </w:tc>
        <w:tc>
          <w:tcPr>
            <w:tcW w:w="2624" w:type="dxa"/>
          </w:tcPr>
          <w:p w:rsidR="00C34639" w:rsidRDefault="00C34639" w:rsidP="00C34639">
            <w:pPr>
              <w:jc w:val="both"/>
              <w:rPr>
                <w:sz w:val="22"/>
                <w:szCs w:val="22"/>
              </w:rPr>
            </w:pPr>
            <w:r>
              <w:rPr>
                <w:sz w:val="22"/>
                <w:szCs w:val="22"/>
              </w:rPr>
              <w:t>PROBLEMATICA</w:t>
            </w:r>
          </w:p>
        </w:tc>
        <w:tc>
          <w:tcPr>
            <w:tcW w:w="361" w:type="dxa"/>
          </w:tcPr>
          <w:p w:rsidR="00C34639" w:rsidRDefault="00C34639" w:rsidP="00C34639">
            <w:pPr>
              <w:jc w:val="both"/>
              <w:rPr>
                <w:sz w:val="22"/>
                <w:szCs w:val="22"/>
              </w:rPr>
            </w:pPr>
          </w:p>
        </w:tc>
        <w:tc>
          <w:tcPr>
            <w:tcW w:w="2626" w:type="dxa"/>
          </w:tcPr>
          <w:p w:rsidR="00C34639" w:rsidRDefault="00C34639" w:rsidP="00C34639">
            <w:pPr>
              <w:jc w:val="both"/>
              <w:rPr>
                <w:sz w:val="22"/>
                <w:szCs w:val="22"/>
              </w:rPr>
            </w:pPr>
          </w:p>
        </w:tc>
      </w:tr>
      <w:tr w:rsidR="00C34639" w:rsidTr="00C34639">
        <w:trPr>
          <w:trHeight w:val="250"/>
        </w:trPr>
        <w:tc>
          <w:tcPr>
            <w:tcW w:w="358" w:type="dxa"/>
          </w:tcPr>
          <w:p w:rsidR="00C34639" w:rsidRDefault="00C34639" w:rsidP="00C34639">
            <w:pPr>
              <w:jc w:val="both"/>
              <w:rPr>
                <w:sz w:val="22"/>
                <w:szCs w:val="22"/>
              </w:rPr>
            </w:pPr>
          </w:p>
        </w:tc>
        <w:tc>
          <w:tcPr>
            <w:tcW w:w="2625" w:type="dxa"/>
          </w:tcPr>
          <w:p w:rsidR="00C34639" w:rsidRDefault="00C34639" w:rsidP="00C34639">
            <w:pPr>
              <w:jc w:val="both"/>
              <w:rPr>
                <w:sz w:val="22"/>
                <w:szCs w:val="22"/>
              </w:rPr>
            </w:pPr>
            <w:r>
              <w:rPr>
                <w:sz w:val="22"/>
                <w:szCs w:val="22"/>
              </w:rPr>
              <w:t>BASSO</w:t>
            </w:r>
          </w:p>
        </w:tc>
        <w:tc>
          <w:tcPr>
            <w:tcW w:w="361" w:type="dxa"/>
          </w:tcPr>
          <w:p w:rsidR="00C34639" w:rsidRDefault="00C34639" w:rsidP="00C34639">
            <w:pPr>
              <w:jc w:val="both"/>
              <w:rPr>
                <w:sz w:val="22"/>
                <w:szCs w:val="22"/>
              </w:rPr>
            </w:pPr>
          </w:p>
        </w:tc>
        <w:tc>
          <w:tcPr>
            <w:tcW w:w="2624" w:type="dxa"/>
          </w:tcPr>
          <w:p w:rsidR="00C34639" w:rsidRDefault="00C34639" w:rsidP="00C34639">
            <w:pPr>
              <w:jc w:val="both"/>
              <w:rPr>
                <w:sz w:val="22"/>
                <w:szCs w:val="22"/>
              </w:rPr>
            </w:pPr>
          </w:p>
        </w:tc>
        <w:tc>
          <w:tcPr>
            <w:tcW w:w="361" w:type="dxa"/>
          </w:tcPr>
          <w:p w:rsidR="00C34639" w:rsidRDefault="00C34639" w:rsidP="00C34639">
            <w:pPr>
              <w:jc w:val="both"/>
              <w:rPr>
                <w:sz w:val="22"/>
                <w:szCs w:val="22"/>
              </w:rPr>
            </w:pPr>
          </w:p>
        </w:tc>
        <w:tc>
          <w:tcPr>
            <w:tcW w:w="2626" w:type="dxa"/>
          </w:tcPr>
          <w:p w:rsidR="00C34639" w:rsidRDefault="00C34639" w:rsidP="00C34639">
            <w:pPr>
              <w:jc w:val="both"/>
              <w:rPr>
                <w:sz w:val="22"/>
                <w:szCs w:val="22"/>
              </w:rPr>
            </w:pPr>
          </w:p>
        </w:tc>
      </w:tr>
    </w:tbl>
    <w:p w:rsidR="00C34639" w:rsidRDefault="00C34639" w:rsidP="006B0024">
      <w:pPr>
        <w:jc w:val="both"/>
        <w:rPr>
          <w:sz w:val="22"/>
          <w:szCs w:val="22"/>
        </w:rPr>
      </w:pPr>
      <w:r>
        <w:rPr>
          <w:sz w:val="22"/>
          <w:szCs w:val="22"/>
        </w:rPr>
        <w:t xml:space="preserve">     *</w:t>
      </w:r>
      <w:r w:rsidRPr="00C34639">
        <w:rPr>
          <w:sz w:val="16"/>
          <w:szCs w:val="22"/>
        </w:rPr>
        <w:t>mettere X in corrispondenza</w:t>
      </w:r>
    </w:p>
    <w:p w:rsidR="00C34639" w:rsidRDefault="00C34639" w:rsidP="006B0024">
      <w:pPr>
        <w:jc w:val="both"/>
        <w:rPr>
          <w:sz w:val="22"/>
          <w:szCs w:val="22"/>
        </w:rPr>
      </w:pPr>
    </w:p>
    <w:p w:rsidR="00C34639" w:rsidRPr="006B0024" w:rsidRDefault="00C34639" w:rsidP="006B0024">
      <w:pPr>
        <w:jc w:val="both"/>
        <w:rPr>
          <w:sz w:val="22"/>
          <w:szCs w:val="22"/>
        </w:rPr>
      </w:pPr>
    </w:p>
    <w:p w:rsidR="006B0024" w:rsidRPr="006B0024" w:rsidRDefault="006B0024" w:rsidP="006B0024">
      <w:pPr>
        <w:jc w:val="both"/>
        <w:rPr>
          <w:b/>
          <w:i/>
          <w:sz w:val="22"/>
          <w:szCs w:val="22"/>
        </w:rPr>
      </w:pPr>
      <w:r w:rsidRPr="006B0024">
        <w:rPr>
          <w:b/>
          <w:i/>
          <w:sz w:val="22"/>
          <w:szCs w:val="22"/>
        </w:rPr>
        <w:t>SITUAZIONE PREGRESSA:</w:t>
      </w:r>
    </w:p>
    <w:p w:rsidR="006B0024" w:rsidRPr="006B0024" w:rsidRDefault="006B0024" w:rsidP="006B0024">
      <w:pPr>
        <w:jc w:val="both"/>
        <w:rPr>
          <w:b/>
          <w:i/>
          <w:sz w:val="22"/>
          <w:szCs w:val="22"/>
        </w:rPr>
      </w:pPr>
      <w:r w:rsidRPr="006B0024">
        <w:rPr>
          <w:b/>
          <w:i/>
          <w:sz w:val="22"/>
          <w:szCs w:val="22"/>
        </w:rPr>
        <w:t>…………………………………………………………………………………………………………………..</w:t>
      </w:r>
    </w:p>
    <w:p w:rsidR="006B0024" w:rsidRPr="006B0024" w:rsidRDefault="006B0024" w:rsidP="006B0024">
      <w:pPr>
        <w:jc w:val="both"/>
        <w:rPr>
          <w:sz w:val="22"/>
          <w:szCs w:val="22"/>
        </w:rPr>
      </w:pPr>
    </w:p>
    <w:p w:rsidR="006B0024" w:rsidRPr="006B0024" w:rsidRDefault="006B0024" w:rsidP="006B0024">
      <w:pPr>
        <w:jc w:val="both"/>
        <w:rPr>
          <w:b/>
          <w:i/>
          <w:sz w:val="22"/>
          <w:szCs w:val="22"/>
        </w:rPr>
      </w:pPr>
      <w:r w:rsidRPr="006B0024">
        <w:rPr>
          <w:b/>
          <w:i/>
          <w:sz w:val="22"/>
          <w:szCs w:val="22"/>
        </w:rPr>
        <w:t>PRESENTAZIONE GENERALE DELLA CLASSE E SITUAZIONE ATTUALE:</w:t>
      </w:r>
    </w:p>
    <w:p w:rsidR="006B0024" w:rsidRPr="006B0024" w:rsidRDefault="006B0024" w:rsidP="006B0024">
      <w:pPr>
        <w:jc w:val="both"/>
        <w:rPr>
          <w:b/>
          <w:i/>
          <w:sz w:val="22"/>
          <w:szCs w:val="22"/>
        </w:rPr>
      </w:pPr>
      <w:r w:rsidRPr="006B0024">
        <w:rPr>
          <w:b/>
          <w:i/>
          <w:sz w:val="22"/>
          <w:szCs w:val="22"/>
        </w:rPr>
        <w:t>…………………………………………………………………………………………………………….........</w:t>
      </w:r>
    </w:p>
    <w:p w:rsidR="006B0024" w:rsidRPr="006B0024" w:rsidRDefault="006B0024" w:rsidP="006B0024">
      <w:pPr>
        <w:jc w:val="both"/>
        <w:rPr>
          <w:sz w:val="22"/>
          <w:szCs w:val="22"/>
        </w:rPr>
      </w:pPr>
    </w:p>
    <w:p w:rsidR="006B0024" w:rsidRPr="006B0024" w:rsidRDefault="006B0024" w:rsidP="006B0024">
      <w:pPr>
        <w:jc w:val="both"/>
        <w:rPr>
          <w:b/>
          <w:i/>
          <w:sz w:val="22"/>
          <w:szCs w:val="22"/>
        </w:rPr>
      </w:pPr>
      <w:r w:rsidRPr="006B0024">
        <w:rPr>
          <w:b/>
          <w:i/>
          <w:sz w:val="22"/>
          <w:szCs w:val="22"/>
        </w:rPr>
        <w:t>FORMAZIONE CULTURALE E PREPARAZIONE GLOBALE:</w:t>
      </w:r>
    </w:p>
    <w:p w:rsidR="006B0024" w:rsidRPr="006B0024" w:rsidRDefault="006B0024" w:rsidP="006B0024">
      <w:pPr>
        <w:jc w:val="both"/>
        <w:rPr>
          <w:b/>
          <w:i/>
          <w:sz w:val="22"/>
          <w:szCs w:val="22"/>
        </w:rPr>
      </w:pPr>
      <w:r w:rsidRPr="006B0024">
        <w:rPr>
          <w:b/>
          <w:i/>
          <w:sz w:val="22"/>
          <w:szCs w:val="22"/>
        </w:rPr>
        <w:t>…………………………………………………………………………………………………………………..</w:t>
      </w:r>
    </w:p>
    <w:p w:rsidR="006B0024" w:rsidRPr="006B0024" w:rsidRDefault="006B0024" w:rsidP="006B0024">
      <w:pPr>
        <w:jc w:val="both"/>
        <w:rPr>
          <w:i/>
          <w:sz w:val="22"/>
          <w:szCs w:val="22"/>
        </w:rPr>
      </w:pPr>
    </w:p>
    <w:p w:rsidR="006B0024" w:rsidRPr="006B0024" w:rsidRDefault="006B0024" w:rsidP="006B0024">
      <w:pPr>
        <w:jc w:val="both"/>
        <w:rPr>
          <w:b/>
          <w:i/>
          <w:sz w:val="22"/>
          <w:szCs w:val="22"/>
        </w:rPr>
      </w:pPr>
      <w:r w:rsidRPr="006B0024">
        <w:rPr>
          <w:b/>
          <w:i/>
          <w:sz w:val="22"/>
          <w:szCs w:val="22"/>
        </w:rPr>
        <w:t>PARTECIPAZIONE PROVE INVALSI:</w:t>
      </w:r>
    </w:p>
    <w:p w:rsidR="006B0024" w:rsidRPr="006B0024" w:rsidRDefault="006B0024" w:rsidP="006B0024">
      <w:pPr>
        <w:jc w:val="both"/>
        <w:rPr>
          <w:b/>
          <w:i/>
          <w:sz w:val="22"/>
          <w:szCs w:val="22"/>
        </w:rPr>
      </w:pPr>
      <w:r w:rsidRPr="006B0024">
        <w:rPr>
          <w:b/>
          <w:i/>
          <w:sz w:val="22"/>
          <w:szCs w:val="22"/>
        </w:rPr>
        <w:t>…………………………………………………………………………………………………………………..</w:t>
      </w:r>
    </w:p>
    <w:p w:rsidR="006B0024" w:rsidRPr="006B0024" w:rsidRDefault="006B0024" w:rsidP="006B0024">
      <w:pPr>
        <w:jc w:val="both"/>
        <w:rPr>
          <w:sz w:val="22"/>
          <w:szCs w:val="22"/>
        </w:rPr>
      </w:pPr>
    </w:p>
    <w:p w:rsidR="006B0024" w:rsidRPr="006B0024" w:rsidRDefault="006B0024" w:rsidP="006B0024">
      <w:pPr>
        <w:jc w:val="both"/>
        <w:rPr>
          <w:sz w:val="22"/>
          <w:szCs w:val="22"/>
        </w:rPr>
      </w:pPr>
    </w:p>
    <w:p w:rsidR="006B0024" w:rsidRPr="006B0024" w:rsidRDefault="006B0024" w:rsidP="006B0024">
      <w:pPr>
        <w:jc w:val="both"/>
        <w:rPr>
          <w:sz w:val="22"/>
          <w:szCs w:val="22"/>
        </w:rPr>
      </w:pPr>
    </w:p>
    <w:p w:rsidR="006B0024" w:rsidRPr="006B0024" w:rsidRDefault="006B0024" w:rsidP="006B0024">
      <w:pPr>
        <w:jc w:val="both"/>
        <w:rPr>
          <w:sz w:val="22"/>
          <w:szCs w:val="22"/>
        </w:rPr>
      </w:pPr>
    </w:p>
    <w:p w:rsidR="006B0024" w:rsidRPr="006B0024" w:rsidRDefault="006B0024" w:rsidP="006B0024">
      <w:pPr>
        <w:jc w:val="both"/>
        <w:rPr>
          <w:sz w:val="22"/>
          <w:szCs w:val="22"/>
        </w:rPr>
      </w:pPr>
      <w:r w:rsidRPr="006B0024">
        <w:rPr>
          <w:sz w:val="22"/>
          <w:szCs w:val="22"/>
        </w:rPr>
        <w:t>Dal punto di vista didattico generale, al termine del triennio, nella classe si attestano sostanzialmente le sottostanti fasce di livello, in riferimento al grado di sviluppo delle abilità, al livello di conoscenza, di comprensione e di rielaborazione, all'impegno e all'interesse dimostrati:</w:t>
      </w:r>
    </w:p>
    <w:p w:rsidR="006B0024" w:rsidRPr="006B0024" w:rsidRDefault="006B0024" w:rsidP="006B0024">
      <w:pPr>
        <w:jc w:val="both"/>
        <w:rPr>
          <w:sz w:val="22"/>
          <w:szCs w:val="22"/>
        </w:rPr>
      </w:pPr>
    </w:p>
    <w:p w:rsidR="006B0024" w:rsidRPr="006B0024" w:rsidRDefault="006B0024" w:rsidP="006B0024">
      <w:pPr>
        <w:jc w:val="both"/>
        <w:rPr>
          <w:sz w:val="22"/>
          <w:szCs w:val="22"/>
        </w:rPr>
      </w:pPr>
    </w:p>
    <w:p w:rsidR="006B0024" w:rsidRPr="006B0024" w:rsidRDefault="006B0024" w:rsidP="006B0024">
      <w:pPr>
        <w:pStyle w:val="Corpotesto"/>
        <w:numPr>
          <w:ilvl w:val="0"/>
          <w:numId w:val="1"/>
        </w:numPr>
        <w:spacing w:after="0"/>
        <w:jc w:val="both"/>
        <w:rPr>
          <w:sz w:val="22"/>
          <w:szCs w:val="22"/>
        </w:rPr>
      </w:pPr>
      <w:r w:rsidRPr="006B0024">
        <w:rPr>
          <w:b/>
          <w:bCs/>
          <w:sz w:val="22"/>
          <w:szCs w:val="22"/>
        </w:rPr>
        <w:t>Prima fascia</w:t>
      </w:r>
      <w:r w:rsidRPr="006B0024">
        <w:rPr>
          <w:sz w:val="22"/>
          <w:szCs w:val="22"/>
        </w:rPr>
        <w:t xml:space="preserve"> </w:t>
      </w:r>
      <w:r w:rsidRPr="006B0024">
        <w:rPr>
          <w:b/>
          <w:sz w:val="22"/>
          <w:szCs w:val="22"/>
        </w:rPr>
        <w:t>(valutazione nove/dieci)</w:t>
      </w:r>
      <w:r w:rsidRPr="006B0024">
        <w:rPr>
          <w:sz w:val="22"/>
          <w:szCs w:val="22"/>
        </w:rPr>
        <w:t xml:space="preserve"> </w:t>
      </w:r>
      <w:r w:rsidRPr="006B0024">
        <w:rPr>
          <w:b/>
          <w:sz w:val="22"/>
          <w:szCs w:val="22"/>
        </w:rPr>
        <w:t>N°__ alunni: (nomi)</w:t>
      </w:r>
    </w:p>
    <w:p w:rsidR="006B0024" w:rsidRPr="006B0024" w:rsidRDefault="006B0024" w:rsidP="006B0024">
      <w:pPr>
        <w:pStyle w:val="Corpotesto"/>
        <w:spacing w:after="0"/>
        <w:ind w:left="720"/>
        <w:jc w:val="both"/>
        <w:rPr>
          <w:sz w:val="22"/>
          <w:szCs w:val="22"/>
        </w:rPr>
      </w:pPr>
    </w:p>
    <w:p w:rsidR="006B0024" w:rsidRPr="006B0024" w:rsidRDefault="006B0024" w:rsidP="006B0024">
      <w:pPr>
        <w:jc w:val="both"/>
        <w:rPr>
          <w:sz w:val="22"/>
          <w:szCs w:val="22"/>
        </w:rPr>
      </w:pPr>
      <w:r w:rsidRPr="006B0024">
        <w:rPr>
          <w:sz w:val="22"/>
          <w:szCs w:val="22"/>
        </w:rPr>
        <w:t>Hanno dimostrato attenzione costante, seguendo sistematicamente le</w:t>
      </w:r>
      <w:r w:rsidRPr="006B0024">
        <w:rPr>
          <w:b/>
          <w:bCs/>
          <w:sz w:val="22"/>
          <w:szCs w:val="22"/>
        </w:rPr>
        <w:t xml:space="preserve"> </w:t>
      </w:r>
      <w:r w:rsidRPr="006B0024">
        <w:rPr>
          <w:sz w:val="22"/>
          <w:szCs w:val="22"/>
        </w:rPr>
        <w:t xml:space="preserve">attività e lavorando autonomamente con metodo razionale. Sono stati in grado di riflettere sul vissuto personale e valutarlo criticamente; hanno saputo cogliere le proprie trasformazioni psico-fisiche, riconoscere le proprie possibilità ed i propri limiti, esprimere le loro idee criticamente e decidere in maniera autonoma. Rispetto alla situazione di partenza, hanno fatto registrare un continuo progresso durante i tre anni, rispondendo positivamente alle attività. Hanno acquisito la capacità di trasferire conoscenze ed abilità in ambiti diversi con sicuro possesso dei procedimenti logici, </w:t>
      </w:r>
      <w:r w:rsidRPr="006B0024">
        <w:rPr>
          <w:sz w:val="22"/>
          <w:szCs w:val="22"/>
        </w:rPr>
        <w:lastRenderedPageBreak/>
        <w:t xml:space="preserve">solida padronanza dei linguaggi specifici disciplinari e degli strumenti operativi. Denotano capacità e competenze avanzate in tutti gli ambiti con risultati molto positivi. </w:t>
      </w:r>
    </w:p>
    <w:p w:rsidR="006B0024" w:rsidRPr="006B0024" w:rsidRDefault="006B0024" w:rsidP="006B0024">
      <w:pPr>
        <w:jc w:val="both"/>
        <w:rPr>
          <w:sz w:val="22"/>
          <w:szCs w:val="22"/>
        </w:rPr>
      </w:pPr>
    </w:p>
    <w:p w:rsidR="006B0024" w:rsidRPr="006B0024" w:rsidRDefault="006B0024" w:rsidP="006B0024">
      <w:pPr>
        <w:jc w:val="both"/>
        <w:rPr>
          <w:sz w:val="22"/>
          <w:szCs w:val="22"/>
        </w:rPr>
      </w:pPr>
    </w:p>
    <w:p w:rsidR="006B0024" w:rsidRDefault="006B0024" w:rsidP="006B0024">
      <w:pPr>
        <w:jc w:val="both"/>
        <w:rPr>
          <w:sz w:val="22"/>
          <w:szCs w:val="22"/>
        </w:rPr>
      </w:pPr>
    </w:p>
    <w:p w:rsidR="006B0024" w:rsidRDefault="006B0024" w:rsidP="006B0024">
      <w:pPr>
        <w:jc w:val="both"/>
        <w:rPr>
          <w:sz w:val="22"/>
          <w:szCs w:val="22"/>
        </w:rPr>
      </w:pPr>
    </w:p>
    <w:p w:rsidR="006B0024" w:rsidRPr="006B0024" w:rsidRDefault="006B0024" w:rsidP="006B0024">
      <w:pPr>
        <w:jc w:val="both"/>
        <w:rPr>
          <w:sz w:val="22"/>
          <w:szCs w:val="22"/>
        </w:rPr>
      </w:pPr>
    </w:p>
    <w:p w:rsidR="006B0024" w:rsidRPr="006B0024" w:rsidRDefault="006B0024" w:rsidP="006B0024">
      <w:pPr>
        <w:numPr>
          <w:ilvl w:val="0"/>
          <w:numId w:val="2"/>
        </w:numPr>
        <w:jc w:val="both"/>
        <w:textAlignment w:val="auto"/>
        <w:rPr>
          <w:sz w:val="22"/>
          <w:szCs w:val="22"/>
        </w:rPr>
      </w:pPr>
      <w:r w:rsidRPr="006B0024">
        <w:rPr>
          <w:b/>
          <w:bCs/>
          <w:sz w:val="22"/>
          <w:szCs w:val="22"/>
        </w:rPr>
        <w:t xml:space="preserve"> Seconda fascia (valutazione otto) N° _</w:t>
      </w:r>
      <w:proofErr w:type="gramStart"/>
      <w:r w:rsidRPr="006B0024">
        <w:rPr>
          <w:b/>
          <w:bCs/>
          <w:sz w:val="22"/>
          <w:szCs w:val="22"/>
        </w:rPr>
        <w:t>_  alunni</w:t>
      </w:r>
      <w:proofErr w:type="gramEnd"/>
      <w:r w:rsidRPr="006B0024">
        <w:rPr>
          <w:b/>
          <w:bCs/>
          <w:sz w:val="22"/>
          <w:szCs w:val="22"/>
        </w:rPr>
        <w:t>: (nomi)</w:t>
      </w:r>
    </w:p>
    <w:p w:rsidR="006B0024" w:rsidRPr="006B0024" w:rsidRDefault="006B0024" w:rsidP="006B0024">
      <w:pPr>
        <w:ind w:left="720"/>
        <w:jc w:val="both"/>
        <w:textAlignment w:val="auto"/>
        <w:rPr>
          <w:sz w:val="22"/>
          <w:szCs w:val="22"/>
        </w:rPr>
      </w:pPr>
    </w:p>
    <w:p w:rsidR="006B0024" w:rsidRPr="006B0024" w:rsidRDefault="006B0024" w:rsidP="006B0024">
      <w:pPr>
        <w:ind w:left="720"/>
        <w:jc w:val="both"/>
        <w:textAlignment w:val="auto"/>
        <w:rPr>
          <w:sz w:val="22"/>
          <w:szCs w:val="22"/>
        </w:rPr>
      </w:pPr>
      <w:r w:rsidRPr="006B0024">
        <w:rPr>
          <w:sz w:val="22"/>
          <w:szCs w:val="22"/>
        </w:rPr>
        <w:t xml:space="preserve">Alcuni di loro spesso hanno dato il meglio di sé in situazioni di compito o in attività laboratoriali, ma tutti sono in possesso di buone conoscenze ed abilità di base. Tutti si sono adoperati a conoscere e a valutare il proprio vissuto, avviandosi a mettere in luce capacità di introspezione e di giudizio critico. Qualche alunno di questa fascia </w:t>
      </w:r>
      <w:r w:rsidRPr="006B0024">
        <w:rPr>
          <w:bCs/>
          <w:sz w:val="22"/>
          <w:szCs w:val="22"/>
        </w:rPr>
        <w:t>h</w:t>
      </w:r>
      <w:r w:rsidRPr="006B0024">
        <w:rPr>
          <w:sz w:val="22"/>
          <w:szCs w:val="22"/>
        </w:rPr>
        <w:t>a evidenziato un valido metodo di studio, anche se con tendenza a far prevalere un apprendimento nozionistico. In alcune attività i ragazzi sono stati più produttivi. Rispetto alla situazione di partenza, hanno fatto registrare quasi sempre un regolare progresso, rispondendo adeguatamente agli stimoli offerti e raggiungendo una buona padronanza dei linguaggi specifici e degli strumenti operativi.</w:t>
      </w:r>
    </w:p>
    <w:p w:rsidR="006B0024" w:rsidRPr="006B0024" w:rsidRDefault="006B0024" w:rsidP="006B0024">
      <w:pPr>
        <w:jc w:val="both"/>
        <w:rPr>
          <w:sz w:val="22"/>
          <w:szCs w:val="22"/>
        </w:rPr>
      </w:pPr>
    </w:p>
    <w:p w:rsidR="006B0024" w:rsidRPr="006B0024" w:rsidRDefault="006B0024" w:rsidP="006B0024">
      <w:pPr>
        <w:jc w:val="both"/>
        <w:rPr>
          <w:sz w:val="22"/>
          <w:szCs w:val="22"/>
        </w:rPr>
      </w:pPr>
    </w:p>
    <w:p w:rsidR="006B0024" w:rsidRPr="006B0024" w:rsidRDefault="006B0024" w:rsidP="006B0024">
      <w:pPr>
        <w:jc w:val="both"/>
        <w:rPr>
          <w:sz w:val="22"/>
          <w:szCs w:val="22"/>
        </w:rPr>
      </w:pPr>
    </w:p>
    <w:p w:rsidR="006B0024" w:rsidRPr="006B0024" w:rsidRDefault="006B0024" w:rsidP="006B0024">
      <w:pPr>
        <w:numPr>
          <w:ilvl w:val="0"/>
          <w:numId w:val="3"/>
        </w:numPr>
        <w:jc w:val="both"/>
        <w:textAlignment w:val="auto"/>
        <w:rPr>
          <w:sz w:val="22"/>
          <w:szCs w:val="22"/>
        </w:rPr>
      </w:pPr>
      <w:r w:rsidRPr="006B0024">
        <w:rPr>
          <w:b/>
          <w:bCs/>
          <w:sz w:val="22"/>
          <w:szCs w:val="22"/>
        </w:rPr>
        <w:t xml:space="preserve">  Terza fascia </w:t>
      </w:r>
      <w:r w:rsidRPr="006B0024">
        <w:rPr>
          <w:b/>
          <w:bCs/>
          <w:i/>
          <w:iCs/>
          <w:sz w:val="22"/>
          <w:szCs w:val="22"/>
        </w:rPr>
        <w:t>(valutazione sette) N° __ alunni: (nomi)</w:t>
      </w:r>
    </w:p>
    <w:p w:rsidR="006B0024" w:rsidRPr="006B0024" w:rsidRDefault="006B0024" w:rsidP="006B0024">
      <w:pPr>
        <w:ind w:left="720"/>
        <w:jc w:val="both"/>
        <w:textAlignment w:val="auto"/>
        <w:rPr>
          <w:sz w:val="22"/>
          <w:szCs w:val="22"/>
        </w:rPr>
      </w:pPr>
    </w:p>
    <w:p w:rsidR="006B0024" w:rsidRPr="006B0024" w:rsidRDefault="006B0024" w:rsidP="006B0024">
      <w:pPr>
        <w:ind w:left="720"/>
        <w:jc w:val="both"/>
        <w:textAlignment w:val="auto"/>
        <w:rPr>
          <w:sz w:val="22"/>
          <w:szCs w:val="22"/>
        </w:rPr>
      </w:pPr>
      <w:r w:rsidRPr="006B0024">
        <w:rPr>
          <w:sz w:val="22"/>
          <w:szCs w:val="22"/>
        </w:rPr>
        <w:t>Hanno acquisito un’adeguata padronanza delle tecniche espressive e dei procedimenti logici, ma hanno mostrato impegno e attenzione poco costanti e un metodo di lavoro non sempre ordinato e sistematico. Si sono impegnati a conoscere e a valutare il proprio vissuto, non sempre rivelando capacità di giudizio critico. Rispetto alla situazione di partenza, hanno fatto registrare un discreto progresso, rispondendo adeguatamente alle attività e conseguendo nel complesso una soddisfacente padronanza dei linguaggi specifici e degli strumenti operativi. La rielaborazione, tuttavia, è subordinata al grado di interesse e impegno e al livello di difficoltà delle consegne.</w:t>
      </w:r>
    </w:p>
    <w:p w:rsidR="006B0024" w:rsidRPr="006B0024" w:rsidRDefault="006B0024" w:rsidP="006B0024">
      <w:pPr>
        <w:jc w:val="both"/>
        <w:rPr>
          <w:sz w:val="22"/>
          <w:szCs w:val="22"/>
        </w:rPr>
      </w:pPr>
    </w:p>
    <w:p w:rsidR="006B0024" w:rsidRPr="006B0024" w:rsidRDefault="006B0024" w:rsidP="006B0024">
      <w:pPr>
        <w:numPr>
          <w:ilvl w:val="0"/>
          <w:numId w:val="3"/>
        </w:numPr>
        <w:jc w:val="both"/>
        <w:textAlignment w:val="auto"/>
        <w:rPr>
          <w:sz w:val="22"/>
          <w:szCs w:val="22"/>
        </w:rPr>
      </w:pPr>
      <w:r w:rsidRPr="006B0024">
        <w:rPr>
          <w:b/>
          <w:bCs/>
          <w:sz w:val="22"/>
          <w:szCs w:val="22"/>
        </w:rPr>
        <w:t xml:space="preserve">  Quarta fascia </w:t>
      </w:r>
      <w:r w:rsidRPr="006B0024">
        <w:rPr>
          <w:b/>
          <w:bCs/>
          <w:i/>
          <w:iCs/>
          <w:sz w:val="22"/>
          <w:szCs w:val="22"/>
        </w:rPr>
        <w:t xml:space="preserve">(valutazione sei/lievi insufficienze) N° __ </w:t>
      </w:r>
      <w:proofErr w:type="spellStart"/>
      <w:r w:rsidRPr="006B0024">
        <w:rPr>
          <w:b/>
          <w:bCs/>
          <w:i/>
          <w:iCs/>
          <w:sz w:val="22"/>
          <w:szCs w:val="22"/>
        </w:rPr>
        <w:t>alunnI</w:t>
      </w:r>
      <w:proofErr w:type="spellEnd"/>
      <w:r w:rsidRPr="006B0024">
        <w:rPr>
          <w:b/>
          <w:bCs/>
          <w:i/>
          <w:iCs/>
          <w:sz w:val="22"/>
          <w:szCs w:val="22"/>
        </w:rPr>
        <w:t>: (nomi)</w:t>
      </w:r>
    </w:p>
    <w:p w:rsidR="006B0024" w:rsidRPr="006B0024" w:rsidRDefault="006B0024" w:rsidP="006B0024">
      <w:pPr>
        <w:jc w:val="both"/>
        <w:textAlignment w:val="auto"/>
        <w:rPr>
          <w:sz w:val="22"/>
          <w:szCs w:val="22"/>
        </w:rPr>
      </w:pPr>
    </w:p>
    <w:p w:rsidR="006B0024" w:rsidRPr="006B0024" w:rsidRDefault="006B0024" w:rsidP="006B0024">
      <w:pPr>
        <w:ind w:left="708"/>
        <w:jc w:val="both"/>
        <w:rPr>
          <w:sz w:val="22"/>
          <w:szCs w:val="22"/>
        </w:rPr>
      </w:pPr>
      <w:r w:rsidRPr="006B0024">
        <w:rPr>
          <w:sz w:val="22"/>
          <w:szCs w:val="22"/>
        </w:rPr>
        <w:t xml:space="preserve">Nonostante gli interventi di recupero-consolidamento, ha continuato ad avvalersi di un metodo di lavoro poco sistematico e razionale, dimostrando un’applicazione superficiale e selettiva e difficoltà espressive e logiche. Con difficoltà ha raggiunto un’accettabile padronanza dei linguaggi specifici disciplinari. In generale è stato in grado di conoscere, esprimere e valutare il proprio vissuto.  In quasi tutte le discipline necessita di sollecitazioni e di interventi di consolidamento tanto in ambito logico-matematico quanto in ambito espressivo. </w:t>
      </w:r>
    </w:p>
    <w:p w:rsidR="006B0024" w:rsidRPr="006B0024" w:rsidRDefault="006B0024" w:rsidP="006B0024">
      <w:pPr>
        <w:jc w:val="both"/>
        <w:rPr>
          <w:sz w:val="22"/>
          <w:szCs w:val="22"/>
        </w:rPr>
      </w:pPr>
    </w:p>
    <w:p w:rsidR="006B0024" w:rsidRPr="006B0024" w:rsidRDefault="006B0024" w:rsidP="006B0024">
      <w:pPr>
        <w:jc w:val="both"/>
        <w:rPr>
          <w:b/>
          <w:i/>
          <w:sz w:val="22"/>
          <w:szCs w:val="22"/>
        </w:rPr>
      </w:pPr>
      <w:r w:rsidRPr="006B0024">
        <w:rPr>
          <w:b/>
          <w:i/>
          <w:sz w:val="22"/>
          <w:szCs w:val="22"/>
        </w:rPr>
        <w:t xml:space="preserve">PERSONALITA’, SOCIALIZZAZIONE E </w:t>
      </w:r>
      <w:proofErr w:type="gramStart"/>
      <w:r w:rsidRPr="006B0024">
        <w:rPr>
          <w:b/>
          <w:i/>
          <w:sz w:val="22"/>
          <w:szCs w:val="22"/>
        </w:rPr>
        <w:t>COMPORTAMENTO :</w:t>
      </w:r>
      <w:proofErr w:type="gramEnd"/>
    </w:p>
    <w:p w:rsidR="006B0024" w:rsidRPr="006B0024" w:rsidRDefault="006B0024" w:rsidP="006B0024">
      <w:pPr>
        <w:jc w:val="both"/>
        <w:rPr>
          <w:b/>
          <w:i/>
          <w:sz w:val="22"/>
          <w:szCs w:val="22"/>
        </w:rPr>
      </w:pPr>
      <w:r w:rsidRPr="006B0024">
        <w:rPr>
          <w:b/>
          <w:i/>
          <w:sz w:val="22"/>
          <w:szCs w:val="22"/>
        </w:rPr>
        <w:t>………………………………………………………………………………………………………………….</w:t>
      </w:r>
    </w:p>
    <w:p w:rsidR="006B0024" w:rsidRPr="006B0024" w:rsidRDefault="006B0024" w:rsidP="006B0024">
      <w:pPr>
        <w:jc w:val="both"/>
        <w:rPr>
          <w:b/>
          <w:i/>
          <w:sz w:val="22"/>
          <w:szCs w:val="22"/>
        </w:rPr>
      </w:pPr>
    </w:p>
    <w:p w:rsidR="006B0024" w:rsidRPr="006B0024" w:rsidRDefault="006B0024" w:rsidP="006B0024">
      <w:pPr>
        <w:jc w:val="both"/>
        <w:rPr>
          <w:b/>
          <w:i/>
          <w:sz w:val="22"/>
          <w:szCs w:val="22"/>
        </w:rPr>
      </w:pPr>
    </w:p>
    <w:p w:rsidR="006B0024" w:rsidRPr="006B0024" w:rsidRDefault="006B0024" w:rsidP="006B0024">
      <w:pPr>
        <w:jc w:val="both"/>
        <w:rPr>
          <w:b/>
          <w:i/>
          <w:sz w:val="22"/>
          <w:szCs w:val="22"/>
        </w:rPr>
      </w:pPr>
    </w:p>
    <w:p w:rsidR="006B0024" w:rsidRPr="006B0024" w:rsidRDefault="006B0024" w:rsidP="006B0024">
      <w:pPr>
        <w:jc w:val="both"/>
        <w:rPr>
          <w:sz w:val="22"/>
          <w:szCs w:val="22"/>
        </w:rPr>
      </w:pPr>
    </w:p>
    <w:p w:rsidR="006B0024" w:rsidRPr="006B0024" w:rsidRDefault="006B0024" w:rsidP="006B0024">
      <w:pPr>
        <w:jc w:val="both"/>
        <w:rPr>
          <w:sz w:val="22"/>
          <w:szCs w:val="22"/>
        </w:rPr>
      </w:pPr>
    </w:p>
    <w:p w:rsidR="006B0024" w:rsidRPr="006B0024" w:rsidRDefault="006B0024" w:rsidP="006B0024">
      <w:pPr>
        <w:ind w:left="-15"/>
        <w:jc w:val="both"/>
        <w:rPr>
          <w:b/>
          <w:i/>
          <w:iCs/>
          <w:sz w:val="22"/>
          <w:szCs w:val="22"/>
          <w:u w:val="single"/>
        </w:rPr>
      </w:pPr>
      <w:r w:rsidRPr="006B0024">
        <w:rPr>
          <w:b/>
          <w:i/>
          <w:iCs/>
          <w:sz w:val="22"/>
          <w:szCs w:val="22"/>
          <w:u w:val="single"/>
        </w:rPr>
        <w:t>FINALITA' ED OBIETTIVI</w:t>
      </w:r>
    </w:p>
    <w:p w:rsidR="006B0024" w:rsidRPr="006B0024" w:rsidRDefault="006B0024" w:rsidP="006B0024">
      <w:pPr>
        <w:jc w:val="both"/>
        <w:rPr>
          <w:sz w:val="22"/>
          <w:szCs w:val="22"/>
        </w:rPr>
      </w:pPr>
      <w:r w:rsidRPr="006B0024">
        <w:rPr>
          <w:sz w:val="22"/>
          <w:szCs w:val="22"/>
        </w:rPr>
        <w:t>Nel corso dei tre anni si è lavorato collegialmente al conseguimento delle seguenti finalità:</w:t>
      </w:r>
    </w:p>
    <w:p w:rsidR="006B0024" w:rsidRPr="006B0024" w:rsidRDefault="006B0024" w:rsidP="006B0024">
      <w:pPr>
        <w:numPr>
          <w:ilvl w:val="0"/>
          <w:numId w:val="4"/>
        </w:numPr>
        <w:jc w:val="both"/>
        <w:textAlignment w:val="auto"/>
        <w:rPr>
          <w:i/>
          <w:iCs/>
          <w:sz w:val="22"/>
          <w:szCs w:val="22"/>
        </w:rPr>
      </w:pPr>
      <w:r w:rsidRPr="006B0024">
        <w:rPr>
          <w:i/>
          <w:iCs/>
          <w:sz w:val="22"/>
          <w:szCs w:val="22"/>
        </w:rPr>
        <w:t>Promuovere nell'alunno la graduale formazione di una propria identità personale</w:t>
      </w:r>
    </w:p>
    <w:p w:rsidR="006B0024" w:rsidRPr="006B0024" w:rsidRDefault="006B0024" w:rsidP="006B0024">
      <w:pPr>
        <w:numPr>
          <w:ilvl w:val="0"/>
          <w:numId w:val="4"/>
        </w:numPr>
        <w:jc w:val="both"/>
        <w:textAlignment w:val="auto"/>
        <w:rPr>
          <w:i/>
          <w:iCs/>
          <w:sz w:val="22"/>
          <w:szCs w:val="22"/>
        </w:rPr>
      </w:pPr>
      <w:r w:rsidRPr="006B0024">
        <w:rPr>
          <w:i/>
          <w:iCs/>
          <w:sz w:val="22"/>
          <w:szCs w:val="22"/>
        </w:rPr>
        <w:t>Promuovere nell'alunno la capacità di relazionarsi</w:t>
      </w:r>
    </w:p>
    <w:p w:rsidR="006B0024" w:rsidRPr="006B0024" w:rsidRDefault="006B0024" w:rsidP="006B0024">
      <w:pPr>
        <w:numPr>
          <w:ilvl w:val="0"/>
          <w:numId w:val="4"/>
        </w:numPr>
        <w:jc w:val="both"/>
        <w:textAlignment w:val="auto"/>
        <w:rPr>
          <w:i/>
          <w:iCs/>
          <w:sz w:val="22"/>
          <w:szCs w:val="22"/>
        </w:rPr>
      </w:pPr>
      <w:r w:rsidRPr="006B0024">
        <w:rPr>
          <w:i/>
          <w:iCs/>
          <w:sz w:val="22"/>
          <w:szCs w:val="22"/>
        </w:rPr>
        <w:t>Promuovere nell'alunno la sensibilità alla convivenza civile</w:t>
      </w:r>
    </w:p>
    <w:p w:rsidR="006B0024" w:rsidRPr="006B0024" w:rsidRDefault="006B0024" w:rsidP="006B0024">
      <w:pPr>
        <w:numPr>
          <w:ilvl w:val="0"/>
          <w:numId w:val="4"/>
        </w:numPr>
        <w:jc w:val="both"/>
        <w:textAlignment w:val="auto"/>
        <w:rPr>
          <w:i/>
          <w:iCs/>
          <w:sz w:val="22"/>
          <w:szCs w:val="22"/>
        </w:rPr>
      </w:pPr>
      <w:r w:rsidRPr="006B0024">
        <w:rPr>
          <w:i/>
          <w:iCs/>
          <w:sz w:val="22"/>
          <w:szCs w:val="22"/>
        </w:rPr>
        <w:t>Promuovere nell'alunno la capacità di orientarsi</w:t>
      </w:r>
    </w:p>
    <w:p w:rsidR="006B0024" w:rsidRPr="006B0024" w:rsidRDefault="006B0024" w:rsidP="006B0024">
      <w:pPr>
        <w:numPr>
          <w:ilvl w:val="0"/>
          <w:numId w:val="4"/>
        </w:numPr>
        <w:jc w:val="both"/>
        <w:textAlignment w:val="auto"/>
        <w:rPr>
          <w:i/>
          <w:iCs/>
          <w:sz w:val="22"/>
          <w:szCs w:val="22"/>
        </w:rPr>
      </w:pPr>
      <w:r w:rsidRPr="006B0024">
        <w:rPr>
          <w:i/>
          <w:iCs/>
          <w:sz w:val="22"/>
          <w:szCs w:val="22"/>
        </w:rPr>
        <w:t>Sviluppare e potenziare le capacità comunicative ed espressive</w:t>
      </w:r>
    </w:p>
    <w:p w:rsidR="006B0024" w:rsidRPr="006B0024" w:rsidRDefault="006B0024" w:rsidP="006B0024">
      <w:pPr>
        <w:numPr>
          <w:ilvl w:val="0"/>
          <w:numId w:val="4"/>
        </w:numPr>
        <w:jc w:val="both"/>
        <w:textAlignment w:val="auto"/>
        <w:rPr>
          <w:i/>
          <w:iCs/>
          <w:sz w:val="22"/>
          <w:szCs w:val="22"/>
        </w:rPr>
      </w:pPr>
      <w:r w:rsidRPr="006B0024">
        <w:rPr>
          <w:i/>
          <w:iCs/>
          <w:sz w:val="22"/>
          <w:szCs w:val="22"/>
        </w:rPr>
        <w:t>Favorire lo sviluppo ed il potenziamento della capacità di comprendere, di costruire e di essere critico</w:t>
      </w:r>
    </w:p>
    <w:p w:rsidR="006B0024" w:rsidRPr="006B0024" w:rsidRDefault="006B0024" w:rsidP="006B0024">
      <w:pPr>
        <w:numPr>
          <w:ilvl w:val="0"/>
          <w:numId w:val="4"/>
        </w:numPr>
        <w:jc w:val="both"/>
        <w:textAlignment w:val="auto"/>
        <w:rPr>
          <w:i/>
          <w:iCs/>
          <w:sz w:val="22"/>
          <w:szCs w:val="22"/>
        </w:rPr>
      </w:pPr>
      <w:r w:rsidRPr="006B0024">
        <w:rPr>
          <w:i/>
          <w:iCs/>
          <w:sz w:val="22"/>
          <w:szCs w:val="22"/>
        </w:rPr>
        <w:lastRenderedPageBreak/>
        <w:t>Sviluppare le capacità logiche</w:t>
      </w:r>
    </w:p>
    <w:p w:rsidR="006B0024" w:rsidRPr="006B0024" w:rsidRDefault="006B0024" w:rsidP="006B0024">
      <w:pPr>
        <w:jc w:val="both"/>
        <w:rPr>
          <w:sz w:val="22"/>
          <w:szCs w:val="22"/>
        </w:rPr>
      </w:pPr>
    </w:p>
    <w:p w:rsidR="006B0024" w:rsidRPr="006B0024" w:rsidRDefault="006B0024" w:rsidP="006B0024">
      <w:pPr>
        <w:jc w:val="both"/>
        <w:rPr>
          <w:sz w:val="22"/>
          <w:szCs w:val="22"/>
        </w:rPr>
      </w:pPr>
      <w:r w:rsidRPr="006B0024">
        <w:rPr>
          <w:sz w:val="22"/>
          <w:szCs w:val="22"/>
        </w:rPr>
        <w:t>Per raggiungere tali finalità il Consiglio di Classe ha fatto riferimento a quando stabilito nel PTOF d’Istituto. In particolare gli obiettivi sui quali è stata impostata l'azione didattica nel corso dell'ultimo anno, sono i seguenti:</w:t>
      </w:r>
    </w:p>
    <w:p w:rsidR="006B0024" w:rsidRPr="006B0024" w:rsidRDefault="006B0024" w:rsidP="006B0024">
      <w:pPr>
        <w:jc w:val="both"/>
        <w:rPr>
          <w:sz w:val="22"/>
          <w:szCs w:val="22"/>
        </w:rPr>
      </w:pPr>
    </w:p>
    <w:p w:rsidR="006B0024" w:rsidRDefault="006B0024" w:rsidP="006B0024">
      <w:pPr>
        <w:jc w:val="both"/>
        <w:rPr>
          <w:b/>
          <w:i/>
          <w:sz w:val="22"/>
          <w:szCs w:val="22"/>
          <w:u w:val="single"/>
        </w:rPr>
      </w:pPr>
    </w:p>
    <w:p w:rsidR="006B0024" w:rsidRPr="006B0024" w:rsidRDefault="006B0024" w:rsidP="006B0024">
      <w:pPr>
        <w:jc w:val="both"/>
        <w:rPr>
          <w:b/>
          <w:i/>
          <w:sz w:val="22"/>
          <w:szCs w:val="22"/>
          <w:u w:val="single"/>
        </w:rPr>
      </w:pPr>
      <w:r w:rsidRPr="006B0024">
        <w:rPr>
          <w:b/>
          <w:i/>
          <w:sz w:val="22"/>
          <w:szCs w:val="22"/>
          <w:u w:val="single"/>
        </w:rPr>
        <w:t>OBIETTIVI EDUCATIVI E FORMATIVI TRASVERSALI</w:t>
      </w:r>
    </w:p>
    <w:p w:rsidR="006B0024" w:rsidRPr="006B0024" w:rsidRDefault="006B0024" w:rsidP="006B0024">
      <w:pPr>
        <w:jc w:val="both"/>
        <w:rPr>
          <w:sz w:val="22"/>
          <w:szCs w:val="22"/>
        </w:rPr>
      </w:pPr>
      <w:r w:rsidRPr="006B0024">
        <w:rPr>
          <w:sz w:val="22"/>
          <w:szCs w:val="22"/>
        </w:rPr>
        <w:t xml:space="preserve">APPROFONDIMENTO DELLA CONOSCENZA SI </w:t>
      </w:r>
      <w:proofErr w:type="gramStart"/>
      <w:r w:rsidRPr="006B0024">
        <w:rPr>
          <w:sz w:val="22"/>
          <w:szCs w:val="22"/>
        </w:rPr>
        <w:t>SE’</w:t>
      </w:r>
      <w:proofErr w:type="gramEnd"/>
    </w:p>
    <w:p w:rsidR="006B0024" w:rsidRPr="006B0024" w:rsidRDefault="006B0024" w:rsidP="006B0024">
      <w:pPr>
        <w:numPr>
          <w:ilvl w:val="0"/>
          <w:numId w:val="5"/>
        </w:numPr>
        <w:jc w:val="both"/>
        <w:textAlignment w:val="auto"/>
        <w:rPr>
          <w:i/>
          <w:sz w:val="22"/>
          <w:szCs w:val="22"/>
        </w:rPr>
      </w:pPr>
      <w:r w:rsidRPr="006B0024">
        <w:rPr>
          <w:i/>
          <w:sz w:val="22"/>
          <w:szCs w:val="22"/>
        </w:rPr>
        <w:t>Conoscere se stessi</w:t>
      </w:r>
    </w:p>
    <w:p w:rsidR="006B0024" w:rsidRPr="006B0024" w:rsidRDefault="006B0024" w:rsidP="006B0024">
      <w:pPr>
        <w:numPr>
          <w:ilvl w:val="0"/>
          <w:numId w:val="5"/>
        </w:numPr>
        <w:jc w:val="both"/>
        <w:textAlignment w:val="auto"/>
        <w:rPr>
          <w:i/>
          <w:sz w:val="22"/>
          <w:szCs w:val="22"/>
        </w:rPr>
      </w:pPr>
      <w:r w:rsidRPr="006B0024">
        <w:rPr>
          <w:i/>
          <w:sz w:val="22"/>
          <w:szCs w:val="22"/>
        </w:rPr>
        <w:t>Riflettere sul proprio vissuto e sul vissuto interpersonale</w:t>
      </w:r>
    </w:p>
    <w:p w:rsidR="006B0024" w:rsidRPr="006B0024" w:rsidRDefault="006B0024" w:rsidP="006B0024">
      <w:pPr>
        <w:numPr>
          <w:ilvl w:val="0"/>
          <w:numId w:val="5"/>
        </w:numPr>
        <w:jc w:val="both"/>
        <w:textAlignment w:val="auto"/>
        <w:rPr>
          <w:i/>
          <w:sz w:val="22"/>
          <w:szCs w:val="22"/>
        </w:rPr>
      </w:pPr>
      <w:r w:rsidRPr="006B0024">
        <w:rPr>
          <w:i/>
          <w:sz w:val="22"/>
          <w:szCs w:val="22"/>
        </w:rPr>
        <w:t>Cogliere le trasformazioni della propria personalità</w:t>
      </w:r>
    </w:p>
    <w:p w:rsidR="006B0024" w:rsidRPr="006B0024" w:rsidRDefault="006B0024" w:rsidP="006B0024">
      <w:pPr>
        <w:numPr>
          <w:ilvl w:val="0"/>
          <w:numId w:val="5"/>
        </w:numPr>
        <w:jc w:val="both"/>
        <w:textAlignment w:val="auto"/>
        <w:rPr>
          <w:i/>
          <w:sz w:val="22"/>
          <w:szCs w:val="22"/>
        </w:rPr>
      </w:pPr>
      <w:r w:rsidRPr="006B0024">
        <w:rPr>
          <w:i/>
          <w:sz w:val="22"/>
          <w:szCs w:val="22"/>
        </w:rPr>
        <w:t>Esprimere le proprie idee motivandole</w:t>
      </w:r>
    </w:p>
    <w:p w:rsidR="006B0024" w:rsidRPr="006B0024" w:rsidRDefault="006B0024" w:rsidP="006B0024">
      <w:pPr>
        <w:numPr>
          <w:ilvl w:val="0"/>
          <w:numId w:val="5"/>
        </w:numPr>
        <w:jc w:val="both"/>
        <w:textAlignment w:val="auto"/>
        <w:rPr>
          <w:i/>
          <w:sz w:val="22"/>
          <w:szCs w:val="22"/>
        </w:rPr>
      </w:pPr>
      <w:r w:rsidRPr="006B0024">
        <w:rPr>
          <w:i/>
          <w:sz w:val="22"/>
          <w:szCs w:val="22"/>
        </w:rPr>
        <w:t>Valutare il proprio vissuto</w:t>
      </w:r>
    </w:p>
    <w:p w:rsidR="006B0024" w:rsidRPr="006B0024" w:rsidRDefault="006B0024" w:rsidP="006B0024">
      <w:pPr>
        <w:numPr>
          <w:ilvl w:val="0"/>
          <w:numId w:val="5"/>
        </w:numPr>
        <w:jc w:val="both"/>
        <w:textAlignment w:val="auto"/>
        <w:rPr>
          <w:i/>
          <w:sz w:val="22"/>
          <w:szCs w:val="22"/>
        </w:rPr>
      </w:pPr>
      <w:r w:rsidRPr="006B0024">
        <w:rPr>
          <w:i/>
          <w:sz w:val="22"/>
          <w:szCs w:val="22"/>
        </w:rPr>
        <w:t>Decidere in maniera autonoma</w:t>
      </w:r>
    </w:p>
    <w:p w:rsidR="006B0024" w:rsidRPr="006B0024" w:rsidRDefault="006B0024" w:rsidP="006B0024">
      <w:pPr>
        <w:jc w:val="both"/>
        <w:rPr>
          <w:sz w:val="22"/>
          <w:szCs w:val="22"/>
        </w:rPr>
      </w:pPr>
    </w:p>
    <w:p w:rsidR="006B0024" w:rsidRPr="006B0024" w:rsidRDefault="006B0024" w:rsidP="006B0024">
      <w:pPr>
        <w:jc w:val="both"/>
        <w:rPr>
          <w:sz w:val="22"/>
          <w:szCs w:val="22"/>
        </w:rPr>
      </w:pPr>
      <w:r w:rsidRPr="006B0024">
        <w:rPr>
          <w:sz w:val="22"/>
          <w:szCs w:val="22"/>
        </w:rPr>
        <w:t>POTENZIAMENTO DELLA SFERA RELAZIONALE</w:t>
      </w:r>
    </w:p>
    <w:p w:rsidR="006B0024" w:rsidRPr="006B0024" w:rsidRDefault="006B0024" w:rsidP="006B0024">
      <w:pPr>
        <w:numPr>
          <w:ilvl w:val="0"/>
          <w:numId w:val="6"/>
        </w:numPr>
        <w:jc w:val="both"/>
        <w:textAlignment w:val="auto"/>
        <w:rPr>
          <w:i/>
          <w:sz w:val="22"/>
          <w:szCs w:val="22"/>
        </w:rPr>
      </w:pPr>
      <w:r w:rsidRPr="006B0024">
        <w:rPr>
          <w:i/>
          <w:sz w:val="22"/>
          <w:szCs w:val="22"/>
        </w:rPr>
        <w:t xml:space="preserve">Acquisire un comportamento corretto </w:t>
      </w:r>
    </w:p>
    <w:p w:rsidR="006B0024" w:rsidRPr="006B0024" w:rsidRDefault="006B0024" w:rsidP="006B0024">
      <w:pPr>
        <w:numPr>
          <w:ilvl w:val="0"/>
          <w:numId w:val="6"/>
        </w:numPr>
        <w:jc w:val="both"/>
        <w:textAlignment w:val="auto"/>
        <w:rPr>
          <w:i/>
          <w:sz w:val="22"/>
          <w:szCs w:val="22"/>
        </w:rPr>
      </w:pPr>
      <w:r w:rsidRPr="006B0024">
        <w:rPr>
          <w:i/>
          <w:sz w:val="22"/>
          <w:szCs w:val="22"/>
        </w:rPr>
        <w:t>Migliorare le capacità relazionali (favorire la socializzazione e lo spirito di collaborazione nel rispetto di sé, degli altri, delle regole)</w:t>
      </w:r>
    </w:p>
    <w:p w:rsidR="006B0024" w:rsidRPr="006B0024" w:rsidRDefault="006B0024" w:rsidP="006B0024">
      <w:pPr>
        <w:numPr>
          <w:ilvl w:val="0"/>
          <w:numId w:val="6"/>
        </w:numPr>
        <w:jc w:val="both"/>
        <w:textAlignment w:val="auto"/>
        <w:rPr>
          <w:i/>
          <w:sz w:val="22"/>
          <w:szCs w:val="22"/>
        </w:rPr>
      </w:pPr>
      <w:r w:rsidRPr="006B0024">
        <w:rPr>
          <w:i/>
          <w:sz w:val="22"/>
          <w:szCs w:val="22"/>
        </w:rPr>
        <w:t>Riflettere sul vissuto interpersonale</w:t>
      </w:r>
    </w:p>
    <w:p w:rsidR="006B0024" w:rsidRPr="006B0024" w:rsidRDefault="006B0024" w:rsidP="006B0024">
      <w:pPr>
        <w:numPr>
          <w:ilvl w:val="0"/>
          <w:numId w:val="6"/>
        </w:numPr>
        <w:jc w:val="both"/>
        <w:textAlignment w:val="auto"/>
        <w:rPr>
          <w:i/>
          <w:sz w:val="22"/>
          <w:szCs w:val="22"/>
        </w:rPr>
      </w:pPr>
      <w:r w:rsidRPr="006B0024">
        <w:rPr>
          <w:i/>
          <w:sz w:val="22"/>
          <w:szCs w:val="22"/>
        </w:rPr>
        <w:t>Rafforzare l’autocontrollo</w:t>
      </w:r>
    </w:p>
    <w:p w:rsidR="006B0024" w:rsidRPr="006B0024" w:rsidRDefault="006B0024" w:rsidP="006B0024">
      <w:pPr>
        <w:numPr>
          <w:ilvl w:val="0"/>
          <w:numId w:val="6"/>
        </w:numPr>
        <w:jc w:val="both"/>
        <w:textAlignment w:val="auto"/>
        <w:rPr>
          <w:i/>
          <w:sz w:val="22"/>
          <w:szCs w:val="22"/>
        </w:rPr>
      </w:pPr>
      <w:r w:rsidRPr="006B0024">
        <w:rPr>
          <w:i/>
          <w:sz w:val="22"/>
          <w:szCs w:val="22"/>
        </w:rPr>
        <w:t>Intervenire in modo consapevole</w:t>
      </w:r>
    </w:p>
    <w:p w:rsidR="006B0024" w:rsidRPr="006B0024" w:rsidRDefault="006B0024" w:rsidP="006B0024">
      <w:pPr>
        <w:numPr>
          <w:ilvl w:val="0"/>
          <w:numId w:val="6"/>
        </w:numPr>
        <w:jc w:val="both"/>
        <w:textAlignment w:val="auto"/>
        <w:rPr>
          <w:i/>
          <w:sz w:val="22"/>
          <w:szCs w:val="22"/>
        </w:rPr>
      </w:pPr>
      <w:r w:rsidRPr="006B0024">
        <w:rPr>
          <w:i/>
          <w:sz w:val="22"/>
          <w:szCs w:val="22"/>
        </w:rPr>
        <w:t>Collaborare in maniera costruttiva nel contesto classe</w:t>
      </w:r>
    </w:p>
    <w:p w:rsidR="006B0024" w:rsidRPr="006B0024" w:rsidRDefault="006B0024" w:rsidP="006B0024">
      <w:pPr>
        <w:numPr>
          <w:ilvl w:val="0"/>
          <w:numId w:val="6"/>
        </w:numPr>
        <w:jc w:val="both"/>
        <w:textAlignment w:val="auto"/>
        <w:rPr>
          <w:i/>
          <w:sz w:val="22"/>
          <w:szCs w:val="22"/>
        </w:rPr>
      </w:pPr>
      <w:r w:rsidRPr="006B0024">
        <w:rPr>
          <w:i/>
          <w:sz w:val="22"/>
          <w:szCs w:val="22"/>
        </w:rPr>
        <w:t>Rispettare gli altri nelle persone e nelle idee</w:t>
      </w:r>
    </w:p>
    <w:p w:rsidR="006B0024" w:rsidRPr="006B0024" w:rsidRDefault="006B0024" w:rsidP="006B0024">
      <w:pPr>
        <w:numPr>
          <w:ilvl w:val="0"/>
          <w:numId w:val="6"/>
        </w:numPr>
        <w:jc w:val="both"/>
        <w:textAlignment w:val="auto"/>
        <w:rPr>
          <w:i/>
          <w:sz w:val="22"/>
          <w:szCs w:val="22"/>
        </w:rPr>
      </w:pPr>
      <w:r w:rsidRPr="006B0024">
        <w:rPr>
          <w:i/>
          <w:sz w:val="22"/>
          <w:szCs w:val="22"/>
        </w:rPr>
        <w:t>Sviluppare e rafforzare la capacità di saper scegliere consapevolmente ed in modo autonomo, sollecitando il senso critico</w:t>
      </w:r>
    </w:p>
    <w:p w:rsidR="006B0024" w:rsidRPr="006B0024" w:rsidRDefault="006B0024" w:rsidP="006B0024">
      <w:pPr>
        <w:numPr>
          <w:ilvl w:val="0"/>
          <w:numId w:val="6"/>
        </w:numPr>
        <w:jc w:val="both"/>
        <w:textAlignment w:val="auto"/>
        <w:rPr>
          <w:i/>
          <w:sz w:val="22"/>
          <w:szCs w:val="22"/>
        </w:rPr>
      </w:pPr>
      <w:r w:rsidRPr="006B0024">
        <w:rPr>
          <w:i/>
          <w:sz w:val="22"/>
          <w:szCs w:val="22"/>
        </w:rPr>
        <w:t>Sviluppare e potenziare il processo di crescita personale e sociale</w:t>
      </w:r>
    </w:p>
    <w:p w:rsidR="006B0024" w:rsidRPr="006B0024" w:rsidRDefault="006B0024" w:rsidP="006B0024">
      <w:pPr>
        <w:jc w:val="both"/>
        <w:rPr>
          <w:sz w:val="22"/>
          <w:szCs w:val="22"/>
        </w:rPr>
      </w:pPr>
    </w:p>
    <w:p w:rsidR="006B0024" w:rsidRPr="006B0024" w:rsidRDefault="006B0024" w:rsidP="006B0024">
      <w:pPr>
        <w:jc w:val="both"/>
        <w:rPr>
          <w:sz w:val="22"/>
          <w:szCs w:val="22"/>
        </w:rPr>
      </w:pPr>
      <w:r w:rsidRPr="006B0024">
        <w:rPr>
          <w:sz w:val="22"/>
          <w:szCs w:val="22"/>
        </w:rPr>
        <w:t>PERFEZIONAMENTO DEL METODO DI LAVORO</w:t>
      </w:r>
    </w:p>
    <w:p w:rsidR="006B0024" w:rsidRPr="006B0024" w:rsidRDefault="006B0024" w:rsidP="006B0024">
      <w:pPr>
        <w:numPr>
          <w:ilvl w:val="0"/>
          <w:numId w:val="7"/>
        </w:numPr>
        <w:jc w:val="both"/>
        <w:textAlignment w:val="auto"/>
        <w:rPr>
          <w:i/>
          <w:sz w:val="22"/>
          <w:szCs w:val="22"/>
        </w:rPr>
      </w:pPr>
      <w:r w:rsidRPr="006B0024">
        <w:rPr>
          <w:i/>
          <w:sz w:val="22"/>
          <w:szCs w:val="22"/>
        </w:rPr>
        <w:t xml:space="preserve">Acquisire un comportamento responsabile verso gli impegni scolastici (procurare, conservare e portare con sé il materiale scolastico, condurre a termine i lavori rispettando le consegne) </w:t>
      </w:r>
    </w:p>
    <w:p w:rsidR="006B0024" w:rsidRPr="006B0024" w:rsidRDefault="006B0024" w:rsidP="006B0024">
      <w:pPr>
        <w:numPr>
          <w:ilvl w:val="0"/>
          <w:numId w:val="7"/>
        </w:numPr>
        <w:jc w:val="both"/>
        <w:textAlignment w:val="auto"/>
        <w:rPr>
          <w:i/>
          <w:sz w:val="22"/>
          <w:szCs w:val="22"/>
        </w:rPr>
      </w:pPr>
      <w:r w:rsidRPr="006B0024">
        <w:rPr>
          <w:i/>
          <w:sz w:val="22"/>
          <w:szCs w:val="22"/>
        </w:rPr>
        <w:t xml:space="preserve">Sviluppare l'interesse e la partecipazione attiva </w:t>
      </w:r>
    </w:p>
    <w:p w:rsidR="006B0024" w:rsidRPr="006B0024" w:rsidRDefault="006B0024" w:rsidP="006B0024">
      <w:pPr>
        <w:numPr>
          <w:ilvl w:val="0"/>
          <w:numId w:val="7"/>
        </w:numPr>
        <w:jc w:val="both"/>
        <w:textAlignment w:val="auto"/>
        <w:rPr>
          <w:i/>
          <w:sz w:val="22"/>
          <w:szCs w:val="22"/>
        </w:rPr>
      </w:pPr>
      <w:r w:rsidRPr="006B0024">
        <w:rPr>
          <w:i/>
          <w:sz w:val="22"/>
          <w:szCs w:val="22"/>
        </w:rPr>
        <w:t>Consolidare e potenziare le capacità di concentrazione e di impegno</w:t>
      </w:r>
    </w:p>
    <w:p w:rsidR="006B0024" w:rsidRPr="006B0024" w:rsidRDefault="006B0024" w:rsidP="006B0024">
      <w:pPr>
        <w:numPr>
          <w:ilvl w:val="0"/>
          <w:numId w:val="7"/>
        </w:numPr>
        <w:jc w:val="both"/>
        <w:textAlignment w:val="auto"/>
        <w:rPr>
          <w:i/>
          <w:sz w:val="22"/>
          <w:szCs w:val="22"/>
        </w:rPr>
      </w:pPr>
      <w:r w:rsidRPr="006B0024">
        <w:rPr>
          <w:i/>
          <w:sz w:val="22"/>
          <w:szCs w:val="22"/>
        </w:rPr>
        <w:t>Perfezionare il metodo di lavoro (migliorare il grado di autonomia operativa, l’ordine logico e l'organizzazione del lavoro)</w:t>
      </w:r>
    </w:p>
    <w:p w:rsidR="006B0024" w:rsidRPr="006B0024" w:rsidRDefault="006B0024" w:rsidP="006B0024">
      <w:pPr>
        <w:numPr>
          <w:ilvl w:val="0"/>
          <w:numId w:val="7"/>
        </w:numPr>
        <w:jc w:val="both"/>
        <w:textAlignment w:val="auto"/>
        <w:rPr>
          <w:i/>
          <w:sz w:val="22"/>
          <w:szCs w:val="22"/>
        </w:rPr>
      </w:pPr>
      <w:r w:rsidRPr="006B0024">
        <w:rPr>
          <w:i/>
          <w:sz w:val="22"/>
          <w:szCs w:val="22"/>
        </w:rPr>
        <w:t>Lavorare in modo produttivo</w:t>
      </w:r>
    </w:p>
    <w:p w:rsidR="006B0024" w:rsidRPr="006B0024" w:rsidRDefault="006B0024" w:rsidP="006B0024">
      <w:pPr>
        <w:ind w:left="360"/>
        <w:jc w:val="both"/>
        <w:rPr>
          <w:i/>
          <w:sz w:val="22"/>
          <w:szCs w:val="22"/>
          <w:u w:val="single"/>
        </w:rPr>
      </w:pPr>
    </w:p>
    <w:p w:rsidR="006B0024" w:rsidRPr="006B0024" w:rsidRDefault="006B0024" w:rsidP="006B0024">
      <w:pPr>
        <w:jc w:val="both"/>
        <w:rPr>
          <w:sz w:val="22"/>
          <w:szCs w:val="22"/>
        </w:rPr>
      </w:pPr>
      <w:r w:rsidRPr="006B0024">
        <w:rPr>
          <w:i/>
          <w:sz w:val="22"/>
          <w:szCs w:val="22"/>
          <w:u w:val="single"/>
        </w:rPr>
        <w:t xml:space="preserve"> </w:t>
      </w:r>
      <w:r w:rsidRPr="006B0024">
        <w:rPr>
          <w:b/>
          <w:i/>
          <w:sz w:val="22"/>
          <w:szCs w:val="22"/>
          <w:u w:val="single"/>
        </w:rPr>
        <w:t>OBIETTIVI DIDATTICI TRASVERSALI</w:t>
      </w:r>
    </w:p>
    <w:p w:rsidR="006B0024" w:rsidRPr="006B0024" w:rsidRDefault="006B0024" w:rsidP="006B0024">
      <w:pPr>
        <w:ind w:left="360"/>
        <w:jc w:val="both"/>
        <w:rPr>
          <w:i/>
          <w:sz w:val="22"/>
          <w:szCs w:val="22"/>
          <w:u w:val="single"/>
        </w:rPr>
      </w:pPr>
    </w:p>
    <w:p w:rsidR="006B0024" w:rsidRPr="006B0024" w:rsidRDefault="006B0024" w:rsidP="006B0024">
      <w:pPr>
        <w:jc w:val="both"/>
        <w:rPr>
          <w:sz w:val="22"/>
          <w:szCs w:val="22"/>
        </w:rPr>
      </w:pPr>
      <w:r w:rsidRPr="006B0024">
        <w:rPr>
          <w:sz w:val="22"/>
          <w:szCs w:val="22"/>
        </w:rPr>
        <w:t xml:space="preserve"> RAFFORZAMENTO DELLE CAPACITA'</w:t>
      </w:r>
    </w:p>
    <w:p w:rsidR="006B0024" w:rsidRPr="006B0024" w:rsidRDefault="006B0024" w:rsidP="006B0024">
      <w:pPr>
        <w:numPr>
          <w:ilvl w:val="0"/>
          <w:numId w:val="8"/>
        </w:numPr>
        <w:jc w:val="both"/>
        <w:textAlignment w:val="auto"/>
        <w:rPr>
          <w:i/>
          <w:iCs/>
          <w:sz w:val="22"/>
          <w:szCs w:val="22"/>
        </w:rPr>
      </w:pPr>
      <w:r w:rsidRPr="006B0024">
        <w:rPr>
          <w:i/>
          <w:iCs/>
          <w:sz w:val="22"/>
          <w:szCs w:val="22"/>
        </w:rPr>
        <w:t>Esporre in forma appropriata e corretta</w:t>
      </w:r>
    </w:p>
    <w:p w:rsidR="006B0024" w:rsidRPr="006B0024" w:rsidRDefault="006B0024" w:rsidP="006B0024">
      <w:pPr>
        <w:numPr>
          <w:ilvl w:val="0"/>
          <w:numId w:val="8"/>
        </w:numPr>
        <w:jc w:val="both"/>
        <w:textAlignment w:val="auto"/>
        <w:rPr>
          <w:i/>
          <w:iCs/>
          <w:sz w:val="22"/>
          <w:szCs w:val="22"/>
        </w:rPr>
      </w:pPr>
      <w:r w:rsidRPr="006B0024">
        <w:rPr>
          <w:i/>
          <w:iCs/>
          <w:sz w:val="22"/>
          <w:szCs w:val="22"/>
        </w:rPr>
        <w:t>Utilizzare i codici disciplinari in modo adeguato alle diverse situazioni</w:t>
      </w:r>
    </w:p>
    <w:p w:rsidR="006B0024" w:rsidRPr="006B0024" w:rsidRDefault="006B0024" w:rsidP="006B0024">
      <w:pPr>
        <w:numPr>
          <w:ilvl w:val="0"/>
          <w:numId w:val="8"/>
        </w:numPr>
        <w:jc w:val="both"/>
        <w:textAlignment w:val="auto"/>
        <w:rPr>
          <w:i/>
          <w:iCs/>
          <w:sz w:val="22"/>
          <w:szCs w:val="22"/>
        </w:rPr>
      </w:pPr>
      <w:r w:rsidRPr="006B0024">
        <w:rPr>
          <w:i/>
          <w:iCs/>
          <w:sz w:val="22"/>
          <w:szCs w:val="22"/>
        </w:rPr>
        <w:t>Produrre testi coerenti, coesi e organici</w:t>
      </w:r>
    </w:p>
    <w:p w:rsidR="006B0024" w:rsidRPr="006B0024" w:rsidRDefault="006B0024" w:rsidP="006B0024">
      <w:pPr>
        <w:numPr>
          <w:ilvl w:val="0"/>
          <w:numId w:val="8"/>
        </w:numPr>
        <w:jc w:val="both"/>
        <w:textAlignment w:val="auto"/>
        <w:rPr>
          <w:i/>
          <w:iCs/>
          <w:sz w:val="22"/>
          <w:szCs w:val="22"/>
        </w:rPr>
      </w:pPr>
      <w:r w:rsidRPr="006B0024">
        <w:rPr>
          <w:i/>
          <w:iCs/>
          <w:sz w:val="22"/>
          <w:szCs w:val="22"/>
        </w:rPr>
        <w:t>Esprimere giudizi motivati e con adeguato senso critico</w:t>
      </w:r>
    </w:p>
    <w:p w:rsidR="006B0024" w:rsidRPr="006B0024" w:rsidRDefault="006B0024" w:rsidP="006B0024">
      <w:pPr>
        <w:numPr>
          <w:ilvl w:val="0"/>
          <w:numId w:val="8"/>
        </w:numPr>
        <w:jc w:val="both"/>
        <w:textAlignment w:val="auto"/>
        <w:rPr>
          <w:i/>
          <w:iCs/>
          <w:sz w:val="22"/>
          <w:szCs w:val="22"/>
        </w:rPr>
      </w:pPr>
      <w:r w:rsidRPr="006B0024">
        <w:rPr>
          <w:i/>
          <w:iCs/>
          <w:sz w:val="22"/>
          <w:szCs w:val="22"/>
        </w:rPr>
        <w:t>Consolidare e potenziare capacità espressive</w:t>
      </w:r>
    </w:p>
    <w:p w:rsidR="006B0024" w:rsidRPr="006B0024" w:rsidRDefault="006B0024" w:rsidP="006B0024">
      <w:pPr>
        <w:numPr>
          <w:ilvl w:val="0"/>
          <w:numId w:val="8"/>
        </w:numPr>
        <w:jc w:val="both"/>
        <w:textAlignment w:val="auto"/>
        <w:rPr>
          <w:i/>
          <w:iCs/>
          <w:sz w:val="22"/>
          <w:szCs w:val="22"/>
        </w:rPr>
      </w:pPr>
      <w:r w:rsidRPr="006B0024">
        <w:rPr>
          <w:i/>
          <w:iCs/>
          <w:sz w:val="22"/>
          <w:szCs w:val="22"/>
        </w:rPr>
        <w:t>Consolidare e potenziare le nozioni di base ed ampliare le conoscenze disciplinari</w:t>
      </w:r>
    </w:p>
    <w:p w:rsidR="006B0024" w:rsidRPr="006B0024" w:rsidRDefault="006B0024" w:rsidP="006B0024">
      <w:pPr>
        <w:numPr>
          <w:ilvl w:val="0"/>
          <w:numId w:val="8"/>
        </w:numPr>
        <w:jc w:val="both"/>
        <w:textAlignment w:val="auto"/>
        <w:rPr>
          <w:sz w:val="22"/>
          <w:szCs w:val="22"/>
        </w:rPr>
      </w:pPr>
      <w:r w:rsidRPr="006B0024">
        <w:rPr>
          <w:i/>
          <w:iCs/>
          <w:sz w:val="22"/>
          <w:szCs w:val="22"/>
        </w:rPr>
        <w:t>Arricchire ed affinare le capacità di comunicazione e di espressione verbale, potenziando le</w:t>
      </w:r>
      <w:r w:rsidRPr="006B0024">
        <w:rPr>
          <w:sz w:val="22"/>
          <w:szCs w:val="22"/>
        </w:rPr>
        <w:t xml:space="preserve"> </w:t>
      </w:r>
      <w:r w:rsidRPr="006B0024">
        <w:rPr>
          <w:i/>
          <w:iCs/>
          <w:sz w:val="22"/>
          <w:szCs w:val="22"/>
        </w:rPr>
        <w:t>abilità di base (ascoltare, parlare, leggere, scrivere) anche con il contributo di codici espressivi non verbali (grafico, espressivo, pittorico, musicale)</w:t>
      </w:r>
    </w:p>
    <w:p w:rsidR="006B0024" w:rsidRPr="006B0024" w:rsidRDefault="006B0024" w:rsidP="006B0024">
      <w:pPr>
        <w:numPr>
          <w:ilvl w:val="0"/>
          <w:numId w:val="8"/>
        </w:numPr>
        <w:jc w:val="both"/>
        <w:textAlignment w:val="auto"/>
        <w:rPr>
          <w:i/>
          <w:iCs/>
          <w:sz w:val="22"/>
          <w:szCs w:val="22"/>
        </w:rPr>
      </w:pPr>
      <w:r w:rsidRPr="006B0024">
        <w:rPr>
          <w:i/>
          <w:iCs/>
          <w:sz w:val="22"/>
          <w:szCs w:val="22"/>
        </w:rPr>
        <w:t xml:space="preserve">Consolidare le capacità di analisi, confronto e </w:t>
      </w:r>
    </w:p>
    <w:p w:rsidR="006B0024" w:rsidRPr="006B0024" w:rsidRDefault="006B0024" w:rsidP="006B0024">
      <w:pPr>
        <w:numPr>
          <w:ilvl w:val="0"/>
          <w:numId w:val="8"/>
        </w:numPr>
        <w:jc w:val="both"/>
        <w:textAlignment w:val="auto"/>
        <w:rPr>
          <w:i/>
          <w:iCs/>
          <w:sz w:val="22"/>
          <w:szCs w:val="22"/>
        </w:rPr>
      </w:pPr>
      <w:r w:rsidRPr="006B0024">
        <w:rPr>
          <w:i/>
          <w:iCs/>
          <w:sz w:val="22"/>
          <w:szCs w:val="22"/>
        </w:rPr>
        <w:t xml:space="preserve">Operare collegamenti tra le varie discipline </w:t>
      </w:r>
    </w:p>
    <w:p w:rsidR="006B0024" w:rsidRPr="006B0024" w:rsidRDefault="006B0024" w:rsidP="006B0024">
      <w:pPr>
        <w:jc w:val="both"/>
        <w:rPr>
          <w:i/>
          <w:iCs/>
          <w:sz w:val="22"/>
          <w:szCs w:val="22"/>
        </w:rPr>
      </w:pPr>
    </w:p>
    <w:p w:rsidR="006B0024" w:rsidRPr="006B0024" w:rsidRDefault="006B0024" w:rsidP="006B0024">
      <w:pPr>
        <w:jc w:val="both"/>
        <w:rPr>
          <w:i/>
          <w:iCs/>
          <w:sz w:val="22"/>
          <w:szCs w:val="22"/>
        </w:rPr>
      </w:pPr>
      <w:r w:rsidRPr="006B0024">
        <w:rPr>
          <w:i/>
          <w:iCs/>
          <w:sz w:val="22"/>
          <w:szCs w:val="22"/>
        </w:rPr>
        <w:lastRenderedPageBreak/>
        <w:t>SVILUPPO DEI PROCESSI LOGICI</w:t>
      </w:r>
    </w:p>
    <w:p w:rsidR="006B0024" w:rsidRPr="006B0024" w:rsidRDefault="006B0024" w:rsidP="006B0024">
      <w:pPr>
        <w:numPr>
          <w:ilvl w:val="0"/>
          <w:numId w:val="9"/>
        </w:numPr>
        <w:jc w:val="both"/>
        <w:textAlignment w:val="auto"/>
        <w:rPr>
          <w:i/>
          <w:iCs/>
          <w:sz w:val="22"/>
          <w:szCs w:val="22"/>
        </w:rPr>
      </w:pPr>
      <w:r w:rsidRPr="006B0024">
        <w:rPr>
          <w:i/>
          <w:iCs/>
          <w:sz w:val="22"/>
          <w:szCs w:val="22"/>
        </w:rPr>
        <w:t>Individuare gli elementi in una situazione problematica</w:t>
      </w:r>
    </w:p>
    <w:p w:rsidR="006B0024" w:rsidRPr="006B0024" w:rsidRDefault="006B0024" w:rsidP="006B0024">
      <w:pPr>
        <w:numPr>
          <w:ilvl w:val="0"/>
          <w:numId w:val="9"/>
        </w:numPr>
        <w:jc w:val="both"/>
        <w:textAlignment w:val="auto"/>
        <w:rPr>
          <w:i/>
          <w:iCs/>
          <w:sz w:val="22"/>
          <w:szCs w:val="22"/>
        </w:rPr>
      </w:pPr>
      <w:r w:rsidRPr="006B0024">
        <w:rPr>
          <w:i/>
          <w:iCs/>
          <w:sz w:val="22"/>
          <w:szCs w:val="22"/>
        </w:rPr>
        <w:t xml:space="preserve">Individuare analogie e differenze                                                                                           </w:t>
      </w:r>
    </w:p>
    <w:p w:rsidR="006B0024" w:rsidRPr="006B0024" w:rsidRDefault="006B0024" w:rsidP="006B0024">
      <w:pPr>
        <w:numPr>
          <w:ilvl w:val="0"/>
          <w:numId w:val="9"/>
        </w:numPr>
        <w:jc w:val="both"/>
        <w:textAlignment w:val="auto"/>
        <w:rPr>
          <w:i/>
          <w:iCs/>
          <w:sz w:val="22"/>
          <w:szCs w:val="22"/>
        </w:rPr>
      </w:pPr>
      <w:r w:rsidRPr="006B0024">
        <w:rPr>
          <w:i/>
          <w:iCs/>
          <w:sz w:val="22"/>
          <w:szCs w:val="22"/>
        </w:rPr>
        <w:t>Consolidare capacità di analisi, confronto e collegamento nelle varie discipline trasferendo conoscenze ed abilità in ambiti diversi</w:t>
      </w:r>
    </w:p>
    <w:p w:rsidR="006B0024" w:rsidRPr="006B0024" w:rsidRDefault="006B0024" w:rsidP="006B0024">
      <w:pPr>
        <w:numPr>
          <w:ilvl w:val="0"/>
          <w:numId w:val="9"/>
        </w:numPr>
        <w:jc w:val="both"/>
        <w:textAlignment w:val="auto"/>
        <w:rPr>
          <w:i/>
          <w:iCs/>
          <w:sz w:val="22"/>
          <w:szCs w:val="22"/>
        </w:rPr>
      </w:pPr>
      <w:r w:rsidRPr="006B0024">
        <w:rPr>
          <w:i/>
          <w:iCs/>
          <w:sz w:val="22"/>
          <w:szCs w:val="22"/>
        </w:rPr>
        <w:t>Sviluppare e potenziare capacità di ragionamento</w:t>
      </w:r>
    </w:p>
    <w:p w:rsidR="006B0024" w:rsidRPr="006B0024" w:rsidRDefault="006B0024" w:rsidP="006B0024">
      <w:pPr>
        <w:numPr>
          <w:ilvl w:val="0"/>
          <w:numId w:val="9"/>
        </w:numPr>
        <w:jc w:val="both"/>
        <w:textAlignment w:val="auto"/>
        <w:rPr>
          <w:i/>
          <w:iCs/>
          <w:sz w:val="22"/>
          <w:szCs w:val="22"/>
        </w:rPr>
      </w:pPr>
      <w:r w:rsidRPr="006B0024">
        <w:rPr>
          <w:i/>
          <w:iCs/>
          <w:sz w:val="22"/>
          <w:szCs w:val="22"/>
        </w:rPr>
        <w:t>Organizzare, relazionare e comunicare i contenuti</w:t>
      </w:r>
    </w:p>
    <w:p w:rsidR="006B0024" w:rsidRPr="006B0024" w:rsidRDefault="006B0024" w:rsidP="006B0024">
      <w:pPr>
        <w:jc w:val="both"/>
        <w:rPr>
          <w:sz w:val="22"/>
          <w:szCs w:val="22"/>
        </w:rPr>
      </w:pPr>
    </w:p>
    <w:p w:rsidR="006B0024" w:rsidRPr="006B0024" w:rsidRDefault="006B0024" w:rsidP="006B0024">
      <w:pPr>
        <w:jc w:val="both"/>
        <w:rPr>
          <w:b/>
          <w:i/>
          <w:sz w:val="22"/>
          <w:szCs w:val="22"/>
        </w:rPr>
      </w:pPr>
      <w:r w:rsidRPr="006B0024">
        <w:rPr>
          <w:b/>
          <w:i/>
          <w:sz w:val="22"/>
          <w:szCs w:val="22"/>
        </w:rPr>
        <w:t>INTERVENTI INDIVIDUALIZZATI:</w:t>
      </w:r>
    </w:p>
    <w:p w:rsidR="006B0024" w:rsidRPr="006B0024" w:rsidRDefault="006B0024" w:rsidP="006B0024">
      <w:pPr>
        <w:jc w:val="both"/>
        <w:rPr>
          <w:sz w:val="22"/>
          <w:szCs w:val="22"/>
        </w:rPr>
      </w:pPr>
      <w:r w:rsidRPr="006B0024">
        <w:rPr>
          <w:sz w:val="22"/>
          <w:szCs w:val="22"/>
        </w:rPr>
        <w:t xml:space="preserve">Per favorire il raggiungimento degli obiettivi elencati sono stati attuati interventi di recupero, consolidamento e potenziamento (anche attraverso alcuni moduli dei Progetti PON: classi aperte), condotti sia attraverso gruppi di livello sia individualmente. Tutti i docenti generalmente hanno messo in atto strategie diversificate, il più possibile rispondenti alle esigenze degli alunni, rispettando il livello raggiunto da ognuno. C'è sempre stato, infatti, da parte dei singoli insegnanti, un atteggiamento di ascolto, teso a favorire il benessere e a far emergere le potenzialità, rafforzando l'autostima dello studente. </w:t>
      </w:r>
    </w:p>
    <w:p w:rsidR="006B0024" w:rsidRPr="006B0024" w:rsidRDefault="006B0024" w:rsidP="006B0024">
      <w:pPr>
        <w:jc w:val="both"/>
        <w:rPr>
          <w:sz w:val="22"/>
          <w:szCs w:val="22"/>
        </w:rPr>
      </w:pPr>
    </w:p>
    <w:p w:rsidR="006B0024" w:rsidRPr="006B0024" w:rsidRDefault="006B0024" w:rsidP="006B0024">
      <w:pPr>
        <w:jc w:val="both"/>
        <w:rPr>
          <w:b/>
          <w:i/>
          <w:sz w:val="22"/>
          <w:szCs w:val="22"/>
        </w:rPr>
      </w:pPr>
      <w:r w:rsidRPr="006B0024">
        <w:rPr>
          <w:b/>
          <w:i/>
          <w:sz w:val="22"/>
          <w:szCs w:val="22"/>
        </w:rPr>
        <w:t>METODOLOGIE E STRUMENTI</w:t>
      </w:r>
    </w:p>
    <w:p w:rsidR="006B0024" w:rsidRPr="006B0024" w:rsidRDefault="006B0024" w:rsidP="006B0024">
      <w:pPr>
        <w:jc w:val="both"/>
        <w:rPr>
          <w:sz w:val="22"/>
          <w:szCs w:val="22"/>
        </w:rPr>
      </w:pPr>
      <w:r w:rsidRPr="006B0024">
        <w:rPr>
          <w:sz w:val="22"/>
          <w:szCs w:val="22"/>
        </w:rPr>
        <w:t xml:space="preserve">Le scelte metodologiche si sono definite, nel corso del triennio, secondo criteri flessibili, adattabili agli alunni in base ai contenuti ed alla situazione didattica, anche considerando gli interessi e le specifiche inclinazioni dei ragazzi stessi. L'azione didattica, perciò, è stata articolata su livelli diversificati con lo scopo di creare molteplici ed eterogenei momenti di apprendimento e di socializzazione ed è stata sempre finalizzata al coinvolgimento consapevole ed operativo degli studenti. Generalmente, tra le tecniche metodologiche, si sono preferite quelle dell'esperienza e della comunicazione che, unite alla </w:t>
      </w:r>
      <w:proofErr w:type="spellStart"/>
      <w:r w:rsidRPr="006B0024">
        <w:rPr>
          <w:sz w:val="22"/>
          <w:szCs w:val="22"/>
        </w:rPr>
        <w:t>problematizzazione</w:t>
      </w:r>
      <w:proofErr w:type="spellEnd"/>
      <w:r w:rsidRPr="006B0024">
        <w:rPr>
          <w:sz w:val="22"/>
          <w:szCs w:val="22"/>
        </w:rPr>
        <w:t xml:space="preserve"> degli argomenti, sono servite a stimolare risposte motivate ed articolate e a favorire, soprattutto in classe terza, le capacità di astrazione, di sintesi e di valutazione critica. </w:t>
      </w:r>
    </w:p>
    <w:p w:rsidR="006B0024" w:rsidRPr="006B0024" w:rsidRDefault="006B0024" w:rsidP="006B0024">
      <w:pPr>
        <w:jc w:val="both"/>
        <w:rPr>
          <w:sz w:val="22"/>
          <w:szCs w:val="22"/>
        </w:rPr>
      </w:pPr>
      <w:r w:rsidRPr="006B0024">
        <w:rPr>
          <w:sz w:val="22"/>
          <w:szCs w:val="22"/>
        </w:rPr>
        <w:t xml:space="preserve">In particolare sono state seguite le seguenti metodologie: lezioni frontali, lezioni partecipate ed interattive, discussioni, conversazioni guidate, ricerche e attività multimediali, relazioni su un determinato argomento, lavori individuali, a coppie e/o in piccoli gruppi in cooperative </w:t>
      </w:r>
      <w:proofErr w:type="spellStart"/>
      <w:r w:rsidRPr="006B0024">
        <w:rPr>
          <w:sz w:val="22"/>
          <w:szCs w:val="22"/>
        </w:rPr>
        <w:t>learning</w:t>
      </w:r>
      <w:proofErr w:type="spellEnd"/>
      <w:r w:rsidRPr="006B0024">
        <w:rPr>
          <w:sz w:val="22"/>
          <w:szCs w:val="22"/>
        </w:rPr>
        <w:t>, promuovendo la capacità di ascolto attivo e lo sviluppo della relazione umana formativa.</w:t>
      </w:r>
    </w:p>
    <w:p w:rsidR="006B0024" w:rsidRPr="006B0024" w:rsidRDefault="006B0024" w:rsidP="006B0024">
      <w:pPr>
        <w:jc w:val="both"/>
        <w:rPr>
          <w:sz w:val="22"/>
          <w:szCs w:val="22"/>
        </w:rPr>
      </w:pPr>
      <w:r w:rsidRPr="006B0024">
        <w:rPr>
          <w:sz w:val="22"/>
          <w:szCs w:val="22"/>
        </w:rPr>
        <w:t>Strumenti di base sono stati i testi scolastici in adozione affiancati, ove ritenuto necessario, da materiale iconico, audiovisivo, multimediale, da altri libri, da fotocopie e schede di approfondimento e di comparazione, da fonti diversificate di informazione (riviste, quotidiani, enciclopedie, dizionari, internet).</w:t>
      </w:r>
    </w:p>
    <w:p w:rsidR="006B0024" w:rsidRPr="006B0024" w:rsidRDefault="006B0024" w:rsidP="006B0024">
      <w:pPr>
        <w:jc w:val="both"/>
        <w:rPr>
          <w:sz w:val="22"/>
          <w:szCs w:val="22"/>
        </w:rPr>
      </w:pPr>
    </w:p>
    <w:p w:rsidR="006B0024" w:rsidRPr="006B0024" w:rsidRDefault="006B0024" w:rsidP="006B0024">
      <w:pPr>
        <w:jc w:val="both"/>
        <w:rPr>
          <w:b/>
          <w:i/>
          <w:sz w:val="22"/>
          <w:szCs w:val="22"/>
        </w:rPr>
      </w:pPr>
      <w:r w:rsidRPr="006B0024">
        <w:rPr>
          <w:b/>
          <w:i/>
          <w:sz w:val="22"/>
          <w:szCs w:val="22"/>
        </w:rPr>
        <w:t>ATTIVITA' DIDATTICHE PLURIDISCIPLINARI</w:t>
      </w:r>
    </w:p>
    <w:p w:rsidR="006B0024" w:rsidRPr="006B0024" w:rsidRDefault="006B0024" w:rsidP="006B0024">
      <w:pPr>
        <w:jc w:val="both"/>
        <w:rPr>
          <w:sz w:val="22"/>
          <w:szCs w:val="22"/>
        </w:rPr>
      </w:pPr>
      <w:r w:rsidRPr="006B0024">
        <w:rPr>
          <w:sz w:val="22"/>
          <w:szCs w:val="22"/>
        </w:rPr>
        <w:t>Si elencano le attività didattiche e laboratoriali effettuate nel corso del triennio, con particolare riferimento alle esperienze più significative:</w:t>
      </w:r>
    </w:p>
    <w:p w:rsidR="006B0024" w:rsidRPr="006B0024" w:rsidRDefault="006B0024" w:rsidP="006B0024">
      <w:pPr>
        <w:jc w:val="both"/>
        <w:rPr>
          <w:sz w:val="22"/>
          <w:szCs w:val="22"/>
        </w:rPr>
      </w:pPr>
    </w:p>
    <w:p w:rsidR="006B0024" w:rsidRPr="006B0024" w:rsidRDefault="006B0024" w:rsidP="006B0024">
      <w:pPr>
        <w:jc w:val="both"/>
        <w:rPr>
          <w:sz w:val="22"/>
          <w:szCs w:val="22"/>
        </w:rPr>
      </w:pPr>
      <w:r w:rsidRPr="006B0024">
        <w:rPr>
          <w:sz w:val="22"/>
          <w:szCs w:val="22"/>
        </w:rPr>
        <w:t>…………………………………………………………………………………………………………………</w:t>
      </w:r>
    </w:p>
    <w:p w:rsidR="006B0024" w:rsidRPr="006B0024" w:rsidRDefault="006B0024" w:rsidP="006B0024">
      <w:pPr>
        <w:jc w:val="both"/>
        <w:rPr>
          <w:color w:val="00B0F0"/>
          <w:sz w:val="22"/>
          <w:szCs w:val="22"/>
        </w:rPr>
      </w:pPr>
    </w:p>
    <w:p w:rsidR="006B0024" w:rsidRPr="006B0024" w:rsidRDefault="006B0024" w:rsidP="006B0024">
      <w:pPr>
        <w:jc w:val="both"/>
        <w:rPr>
          <w:color w:val="00B0F0"/>
          <w:sz w:val="22"/>
          <w:szCs w:val="22"/>
        </w:rPr>
      </w:pPr>
    </w:p>
    <w:p w:rsidR="006B0024" w:rsidRPr="006B0024" w:rsidRDefault="006B0024" w:rsidP="006B0024">
      <w:pPr>
        <w:jc w:val="both"/>
        <w:rPr>
          <w:b/>
          <w:i/>
          <w:sz w:val="22"/>
          <w:szCs w:val="22"/>
        </w:rPr>
      </w:pPr>
      <w:r w:rsidRPr="006B0024">
        <w:rPr>
          <w:b/>
          <w:i/>
          <w:sz w:val="22"/>
          <w:szCs w:val="22"/>
        </w:rPr>
        <w:t>RAPPORTI CON LE FAMIGLIE</w:t>
      </w:r>
    </w:p>
    <w:p w:rsidR="006B0024" w:rsidRPr="006B0024" w:rsidRDefault="006B0024" w:rsidP="006B0024">
      <w:pPr>
        <w:jc w:val="both"/>
        <w:rPr>
          <w:sz w:val="22"/>
          <w:szCs w:val="22"/>
        </w:rPr>
      </w:pPr>
      <w:r w:rsidRPr="006B0024">
        <w:rPr>
          <w:sz w:val="22"/>
          <w:szCs w:val="22"/>
        </w:rPr>
        <w:t>I rapporti con le famiglie sono stati proficui e collaborativi. La partecipazione agli incontri promossi dalla scuola ed ai colloqui quadrimestrali è stata buona.</w:t>
      </w:r>
    </w:p>
    <w:p w:rsidR="006B0024" w:rsidRPr="006B0024" w:rsidRDefault="006B0024" w:rsidP="006B0024">
      <w:pPr>
        <w:jc w:val="both"/>
        <w:rPr>
          <w:sz w:val="22"/>
          <w:szCs w:val="22"/>
        </w:rPr>
      </w:pPr>
    </w:p>
    <w:p w:rsidR="006B0024" w:rsidRPr="006B0024" w:rsidRDefault="006B0024" w:rsidP="006B0024">
      <w:pPr>
        <w:jc w:val="both"/>
        <w:rPr>
          <w:b/>
          <w:i/>
          <w:sz w:val="22"/>
          <w:szCs w:val="22"/>
        </w:rPr>
      </w:pPr>
      <w:r w:rsidRPr="006B0024">
        <w:rPr>
          <w:b/>
          <w:i/>
          <w:sz w:val="22"/>
          <w:szCs w:val="22"/>
        </w:rPr>
        <w:t>RAPPORTI CON LE ISTITUZIONI:</w:t>
      </w:r>
    </w:p>
    <w:p w:rsidR="006B0024" w:rsidRPr="006B0024" w:rsidRDefault="006B0024" w:rsidP="006B0024">
      <w:pPr>
        <w:jc w:val="both"/>
        <w:rPr>
          <w:b/>
          <w:i/>
          <w:sz w:val="22"/>
          <w:szCs w:val="22"/>
        </w:rPr>
      </w:pPr>
      <w:r w:rsidRPr="006B0024">
        <w:rPr>
          <w:b/>
          <w:i/>
          <w:sz w:val="22"/>
          <w:szCs w:val="22"/>
        </w:rPr>
        <w:t>………………………………………………………………………………………………………………….</w:t>
      </w:r>
    </w:p>
    <w:p w:rsidR="006B0024" w:rsidRPr="006B0024" w:rsidRDefault="006B0024" w:rsidP="006B0024">
      <w:pPr>
        <w:jc w:val="both"/>
        <w:rPr>
          <w:b/>
          <w:i/>
          <w:sz w:val="22"/>
          <w:szCs w:val="22"/>
        </w:rPr>
      </w:pPr>
    </w:p>
    <w:p w:rsidR="006B0024" w:rsidRPr="006B0024" w:rsidRDefault="006B0024" w:rsidP="006B0024">
      <w:pPr>
        <w:jc w:val="both"/>
        <w:rPr>
          <w:b/>
          <w:i/>
          <w:sz w:val="22"/>
          <w:szCs w:val="22"/>
        </w:rPr>
      </w:pPr>
    </w:p>
    <w:p w:rsidR="006B0024" w:rsidRPr="006B0024" w:rsidRDefault="006B0024" w:rsidP="006B0024">
      <w:pPr>
        <w:jc w:val="both"/>
        <w:rPr>
          <w:sz w:val="22"/>
          <w:szCs w:val="22"/>
        </w:rPr>
      </w:pPr>
    </w:p>
    <w:p w:rsidR="006B0024" w:rsidRPr="006B0024" w:rsidRDefault="006B0024" w:rsidP="006B0024">
      <w:pPr>
        <w:jc w:val="both"/>
        <w:rPr>
          <w:b/>
          <w:i/>
          <w:sz w:val="22"/>
          <w:szCs w:val="22"/>
        </w:rPr>
      </w:pPr>
      <w:r w:rsidRPr="006B0024">
        <w:rPr>
          <w:b/>
          <w:i/>
          <w:sz w:val="22"/>
          <w:szCs w:val="22"/>
        </w:rPr>
        <w:t>VERIFICHE E CRITERI DI VALUTAZIONE</w:t>
      </w:r>
    </w:p>
    <w:p w:rsidR="006B0024" w:rsidRPr="006B0024" w:rsidRDefault="006B0024" w:rsidP="006B0024">
      <w:pPr>
        <w:jc w:val="both"/>
        <w:rPr>
          <w:sz w:val="22"/>
          <w:szCs w:val="22"/>
        </w:rPr>
      </w:pPr>
      <w:r w:rsidRPr="006B0024">
        <w:rPr>
          <w:sz w:val="22"/>
          <w:szCs w:val="22"/>
        </w:rPr>
        <w:t>Le verifiche somministrate sono state numerose e varie per permettere di monitorare al meglio il percorso di ciascun alunno e per consentire di approntare le modifiche o gli adeguamenti necessari alle attività disciplinari.</w:t>
      </w:r>
    </w:p>
    <w:p w:rsidR="006B0024" w:rsidRPr="006B0024" w:rsidRDefault="006B0024" w:rsidP="006B0024">
      <w:pPr>
        <w:jc w:val="both"/>
        <w:rPr>
          <w:sz w:val="22"/>
          <w:szCs w:val="22"/>
        </w:rPr>
      </w:pPr>
      <w:r w:rsidRPr="006B0024">
        <w:rPr>
          <w:sz w:val="22"/>
          <w:szCs w:val="22"/>
        </w:rPr>
        <w:t xml:space="preserve">Il controllo degli apprendimenti si è attuato in ogni disciplina sia in itinere (verifica formativa) sia al termine di ogni unità di lavoro (verifica sommativa), attraverso l’osservazione sistematica, prove scritte ed orali. Le verifiche sono consistite in prove oggettive e soggettive, colloqui orali, produzioni scritte diversificate (temi, </w:t>
      </w:r>
      <w:r w:rsidRPr="006B0024">
        <w:rPr>
          <w:sz w:val="22"/>
          <w:szCs w:val="22"/>
        </w:rPr>
        <w:lastRenderedPageBreak/>
        <w:t>relazioni, analisi testuali, commenti, ricerche), composizioni grafiche e multimediali di vario tipo, questionari (a scelta multipla, vero</w:t>
      </w:r>
      <w:r w:rsidRPr="006B0024">
        <w:rPr>
          <w:sz w:val="22"/>
          <w:szCs w:val="22"/>
        </w:rPr>
        <w:softHyphen/>
        <w:t xml:space="preserve"> falso, completamenti, ecc.).</w:t>
      </w:r>
    </w:p>
    <w:p w:rsidR="006B0024" w:rsidRPr="006B0024" w:rsidRDefault="006B0024" w:rsidP="006B0024">
      <w:pPr>
        <w:jc w:val="both"/>
        <w:rPr>
          <w:sz w:val="22"/>
          <w:szCs w:val="22"/>
        </w:rPr>
      </w:pPr>
      <w:r w:rsidRPr="006B0024">
        <w:rPr>
          <w:sz w:val="22"/>
          <w:szCs w:val="22"/>
        </w:rPr>
        <w:t>Come da delibera collegiale, al termine di ciascun quadrimestre sono state inoltre effettuate due prove standardizzate di valutazione, relative alle discipline di Italiano, Matematica e Lingue straniere.</w:t>
      </w:r>
    </w:p>
    <w:p w:rsidR="006B0024" w:rsidRPr="006B0024" w:rsidRDefault="006B0024" w:rsidP="006B0024">
      <w:pPr>
        <w:jc w:val="both"/>
        <w:rPr>
          <w:sz w:val="22"/>
          <w:szCs w:val="22"/>
        </w:rPr>
      </w:pPr>
      <w:r w:rsidRPr="006B0024">
        <w:rPr>
          <w:sz w:val="22"/>
          <w:szCs w:val="22"/>
        </w:rPr>
        <w:t>Gli alunni sono stati valutati sia sulla base delle conoscenze acquisite in relazione agli obiettivi prefissati sia per i progressi ottenuti rispetto ai livelli di partenza, considerando le capacità espressive, creative e comunicative individuali, i differenti ritmi e stili di apprendimento.</w:t>
      </w:r>
    </w:p>
    <w:p w:rsidR="006B0024" w:rsidRPr="006B0024" w:rsidRDefault="006B0024" w:rsidP="006B0024">
      <w:pPr>
        <w:jc w:val="both"/>
        <w:rPr>
          <w:sz w:val="22"/>
          <w:szCs w:val="22"/>
        </w:rPr>
      </w:pPr>
      <w:r w:rsidRPr="006B0024">
        <w:rPr>
          <w:sz w:val="22"/>
          <w:szCs w:val="22"/>
        </w:rPr>
        <w:t>Si è tenuto conto dell'impegno e della produttività nelle attività scolastiche e domiciliari, del metodo di lavoro acquisito, della capacità di rielaborare e trasferire le conoscenze in ambiti diversi, della conoscenza e dell'uso dei linguaggi specifici, del grado di interesse, della partecipazione, dell'adeguatezza degli interventi e del livello di socializzazione e di crescita raggiunto.</w:t>
      </w:r>
    </w:p>
    <w:p w:rsidR="006B0024" w:rsidRPr="006B0024" w:rsidRDefault="006B0024" w:rsidP="006B0024">
      <w:pPr>
        <w:jc w:val="both"/>
        <w:rPr>
          <w:sz w:val="22"/>
          <w:szCs w:val="22"/>
        </w:rPr>
      </w:pPr>
    </w:p>
    <w:p w:rsidR="006B0024" w:rsidRPr="006B0024" w:rsidRDefault="006B0024" w:rsidP="006B0024">
      <w:pPr>
        <w:jc w:val="both"/>
        <w:rPr>
          <w:b/>
          <w:i/>
          <w:sz w:val="22"/>
          <w:szCs w:val="22"/>
        </w:rPr>
      </w:pPr>
      <w:r w:rsidRPr="006B0024">
        <w:rPr>
          <w:b/>
          <w:i/>
          <w:sz w:val="22"/>
          <w:szCs w:val="22"/>
        </w:rPr>
        <w:t>VALUTAZIONE DEL COMPORTAMENTO</w:t>
      </w:r>
    </w:p>
    <w:p w:rsidR="006B0024" w:rsidRPr="006B0024" w:rsidRDefault="006B0024" w:rsidP="006B0024">
      <w:pPr>
        <w:jc w:val="both"/>
        <w:rPr>
          <w:sz w:val="22"/>
          <w:szCs w:val="22"/>
        </w:rPr>
      </w:pPr>
      <w:r w:rsidRPr="006B0024">
        <w:rPr>
          <w:sz w:val="22"/>
          <w:szCs w:val="22"/>
        </w:rPr>
        <w:t>In osservanza a quanto previsto dal principio di delega, contenuto nella Legge 13 luglio 2015, n. 107 (comma 181, lettera i, punto 1), la valutazione del comportamento, quadrimestrale e di fine anno,</w:t>
      </w:r>
      <w:r w:rsidRPr="006B0024">
        <w:rPr>
          <w:color w:val="00B0F0"/>
          <w:sz w:val="22"/>
          <w:szCs w:val="22"/>
        </w:rPr>
        <w:t xml:space="preserve"> </w:t>
      </w:r>
      <w:r w:rsidRPr="006B0024">
        <w:rPr>
          <w:sz w:val="22"/>
          <w:szCs w:val="22"/>
        </w:rPr>
        <w:t>viene espressa con un giudizio sintetico e consentirà di predisporre al meglio le forme di accompagnamento necessarie per migliorare la vita scolastica e il processo di apprendimento delle ragazze e dei ragazzi.</w:t>
      </w:r>
    </w:p>
    <w:p w:rsidR="006B0024" w:rsidRPr="006B0024" w:rsidRDefault="006B0024" w:rsidP="006B0024">
      <w:pPr>
        <w:jc w:val="both"/>
        <w:rPr>
          <w:sz w:val="22"/>
          <w:szCs w:val="22"/>
        </w:rPr>
      </w:pPr>
    </w:p>
    <w:p w:rsidR="006B0024" w:rsidRPr="006B0024" w:rsidRDefault="006B0024" w:rsidP="006B0024">
      <w:pPr>
        <w:jc w:val="both"/>
        <w:rPr>
          <w:b/>
          <w:sz w:val="22"/>
          <w:szCs w:val="22"/>
        </w:rPr>
      </w:pPr>
      <w:r w:rsidRPr="006B0024">
        <w:rPr>
          <w:b/>
          <w:sz w:val="22"/>
          <w:szCs w:val="22"/>
        </w:rPr>
        <w:t>Criteri di ammissione all’esame:</w:t>
      </w:r>
    </w:p>
    <w:p w:rsidR="006B0024" w:rsidRPr="006B0024" w:rsidRDefault="006B0024" w:rsidP="006B0024">
      <w:pPr>
        <w:jc w:val="both"/>
        <w:rPr>
          <w:sz w:val="22"/>
          <w:szCs w:val="22"/>
        </w:rPr>
      </w:pPr>
    </w:p>
    <w:p w:rsidR="006B0024" w:rsidRPr="006B0024" w:rsidRDefault="006B0024" w:rsidP="006B0024">
      <w:pPr>
        <w:jc w:val="both"/>
        <w:rPr>
          <w:sz w:val="22"/>
          <w:szCs w:val="22"/>
        </w:rPr>
      </w:pPr>
      <w:r w:rsidRPr="006B0024">
        <w:rPr>
          <w:sz w:val="22"/>
          <w:szCs w:val="22"/>
        </w:rPr>
        <w:t>I</w:t>
      </w:r>
      <w:r w:rsidRPr="006B0024">
        <w:rPr>
          <w:sz w:val="22"/>
          <w:szCs w:val="22"/>
          <w:u w:val="single"/>
        </w:rPr>
        <w:t>n particolare il Consiglio di classe ha adottato i criteri approvati dal Collegio dei Docenti per l'ammissione degli alunni agli esami di licenza media:</w:t>
      </w:r>
    </w:p>
    <w:p w:rsidR="006B0024" w:rsidRPr="006B0024" w:rsidRDefault="006B0024" w:rsidP="006B0024">
      <w:pPr>
        <w:jc w:val="both"/>
        <w:rPr>
          <w:sz w:val="22"/>
          <w:szCs w:val="22"/>
          <w:u w:val="single"/>
        </w:rPr>
      </w:pPr>
    </w:p>
    <w:p w:rsidR="006B0024" w:rsidRPr="006B0024" w:rsidRDefault="006B0024" w:rsidP="006B0024">
      <w:pPr>
        <w:jc w:val="both"/>
        <w:rPr>
          <w:sz w:val="22"/>
          <w:szCs w:val="22"/>
        </w:rPr>
      </w:pPr>
      <w:r w:rsidRPr="006B0024">
        <w:rPr>
          <w:sz w:val="22"/>
          <w:szCs w:val="22"/>
        </w:rPr>
        <w:t>Il voto di ammissione /non ammissione agli Esami di Stato al termine del triennio della Scuola Secondaria di 1° grado è stato espresso considerando il percorso scolastico del triennio e i seguenti indicatori:</w:t>
      </w:r>
    </w:p>
    <w:p w:rsidR="006B0024" w:rsidRPr="006B0024" w:rsidRDefault="006B0024" w:rsidP="006B0024">
      <w:pPr>
        <w:jc w:val="both"/>
        <w:rPr>
          <w:sz w:val="22"/>
          <w:szCs w:val="22"/>
        </w:rPr>
      </w:pPr>
    </w:p>
    <w:p w:rsidR="006B0024" w:rsidRPr="006B0024" w:rsidRDefault="006B0024" w:rsidP="006B0024">
      <w:pPr>
        <w:numPr>
          <w:ilvl w:val="0"/>
          <w:numId w:val="10"/>
        </w:numPr>
        <w:jc w:val="both"/>
        <w:textAlignment w:val="auto"/>
        <w:rPr>
          <w:i/>
          <w:iCs/>
          <w:sz w:val="22"/>
          <w:szCs w:val="22"/>
        </w:rPr>
      </w:pPr>
      <w:r w:rsidRPr="006B0024">
        <w:rPr>
          <w:i/>
          <w:iCs/>
          <w:sz w:val="22"/>
          <w:szCs w:val="22"/>
        </w:rPr>
        <w:t xml:space="preserve">Capacità e caratteristiche personali </w:t>
      </w:r>
    </w:p>
    <w:p w:rsidR="006B0024" w:rsidRPr="006B0024" w:rsidRDefault="006B0024" w:rsidP="006B0024">
      <w:pPr>
        <w:numPr>
          <w:ilvl w:val="0"/>
          <w:numId w:val="10"/>
        </w:numPr>
        <w:jc w:val="both"/>
        <w:textAlignment w:val="auto"/>
        <w:rPr>
          <w:i/>
          <w:iCs/>
          <w:sz w:val="22"/>
          <w:szCs w:val="22"/>
        </w:rPr>
      </w:pPr>
      <w:r w:rsidRPr="006B0024">
        <w:rPr>
          <w:i/>
          <w:iCs/>
          <w:sz w:val="22"/>
          <w:szCs w:val="22"/>
        </w:rPr>
        <w:t xml:space="preserve">Continuità nell'applicazione e senso di responsabilità </w:t>
      </w:r>
    </w:p>
    <w:p w:rsidR="006B0024" w:rsidRPr="006B0024" w:rsidRDefault="006B0024" w:rsidP="006B0024">
      <w:pPr>
        <w:numPr>
          <w:ilvl w:val="0"/>
          <w:numId w:val="10"/>
        </w:numPr>
        <w:jc w:val="both"/>
        <w:textAlignment w:val="auto"/>
        <w:rPr>
          <w:i/>
          <w:iCs/>
          <w:sz w:val="22"/>
          <w:szCs w:val="22"/>
        </w:rPr>
      </w:pPr>
      <w:r w:rsidRPr="006B0024">
        <w:rPr>
          <w:i/>
          <w:iCs/>
          <w:sz w:val="22"/>
          <w:szCs w:val="22"/>
        </w:rPr>
        <w:t>Evoluzione dell'alunno nel corso del triennio</w:t>
      </w:r>
    </w:p>
    <w:p w:rsidR="006B0024" w:rsidRPr="006B0024" w:rsidRDefault="006B0024" w:rsidP="006B0024">
      <w:pPr>
        <w:numPr>
          <w:ilvl w:val="0"/>
          <w:numId w:val="10"/>
        </w:numPr>
        <w:jc w:val="both"/>
        <w:textAlignment w:val="auto"/>
        <w:rPr>
          <w:i/>
          <w:iCs/>
          <w:sz w:val="22"/>
          <w:szCs w:val="22"/>
        </w:rPr>
      </w:pPr>
      <w:r w:rsidRPr="006B0024">
        <w:rPr>
          <w:i/>
          <w:iCs/>
          <w:sz w:val="22"/>
          <w:szCs w:val="22"/>
        </w:rPr>
        <w:t>Impegno, interesse, partecipazione</w:t>
      </w:r>
    </w:p>
    <w:p w:rsidR="006B0024" w:rsidRPr="006B0024" w:rsidRDefault="006B0024" w:rsidP="006B0024">
      <w:pPr>
        <w:numPr>
          <w:ilvl w:val="0"/>
          <w:numId w:val="10"/>
        </w:numPr>
        <w:jc w:val="both"/>
        <w:textAlignment w:val="auto"/>
        <w:rPr>
          <w:i/>
          <w:iCs/>
          <w:sz w:val="22"/>
          <w:szCs w:val="22"/>
        </w:rPr>
      </w:pPr>
      <w:r w:rsidRPr="006B0024">
        <w:rPr>
          <w:i/>
          <w:iCs/>
          <w:sz w:val="22"/>
          <w:szCs w:val="22"/>
        </w:rPr>
        <w:t>Livello di preparazione conseguito in termini di conoscenze e abilità</w:t>
      </w:r>
    </w:p>
    <w:p w:rsidR="006B0024" w:rsidRPr="006B0024" w:rsidRDefault="006B0024" w:rsidP="006B0024">
      <w:pPr>
        <w:numPr>
          <w:ilvl w:val="0"/>
          <w:numId w:val="10"/>
        </w:numPr>
        <w:jc w:val="both"/>
        <w:textAlignment w:val="auto"/>
        <w:rPr>
          <w:i/>
          <w:iCs/>
          <w:sz w:val="22"/>
          <w:szCs w:val="22"/>
        </w:rPr>
      </w:pPr>
      <w:r w:rsidRPr="006B0024">
        <w:rPr>
          <w:i/>
          <w:iCs/>
          <w:sz w:val="22"/>
          <w:szCs w:val="22"/>
        </w:rPr>
        <w:t xml:space="preserve">Processo di crescita e maturazione della personalità </w:t>
      </w:r>
    </w:p>
    <w:p w:rsidR="006B0024" w:rsidRPr="006B0024" w:rsidRDefault="006B0024" w:rsidP="006B0024">
      <w:pPr>
        <w:numPr>
          <w:ilvl w:val="0"/>
          <w:numId w:val="10"/>
        </w:numPr>
        <w:jc w:val="both"/>
        <w:textAlignment w:val="auto"/>
        <w:rPr>
          <w:i/>
          <w:iCs/>
          <w:sz w:val="22"/>
          <w:szCs w:val="22"/>
        </w:rPr>
      </w:pPr>
      <w:r w:rsidRPr="006B0024">
        <w:rPr>
          <w:i/>
          <w:iCs/>
          <w:sz w:val="22"/>
          <w:szCs w:val="22"/>
        </w:rPr>
        <w:t>Progressi compiuti rispetto alla situazione di partenza e agli obiettivi fissati</w:t>
      </w:r>
    </w:p>
    <w:p w:rsidR="006B0024" w:rsidRPr="006B0024" w:rsidRDefault="006B0024" w:rsidP="006B0024">
      <w:pPr>
        <w:numPr>
          <w:ilvl w:val="0"/>
          <w:numId w:val="10"/>
        </w:numPr>
        <w:jc w:val="both"/>
        <w:textAlignment w:val="auto"/>
        <w:rPr>
          <w:i/>
          <w:iCs/>
          <w:sz w:val="22"/>
          <w:szCs w:val="22"/>
        </w:rPr>
      </w:pPr>
      <w:r w:rsidRPr="006B0024">
        <w:rPr>
          <w:i/>
          <w:iCs/>
          <w:sz w:val="22"/>
          <w:szCs w:val="22"/>
        </w:rPr>
        <w:t>Responsabilità nel rispetto delle regole</w:t>
      </w:r>
    </w:p>
    <w:p w:rsidR="006B0024" w:rsidRPr="006B0024" w:rsidRDefault="006B0024" w:rsidP="006B0024">
      <w:pPr>
        <w:jc w:val="both"/>
        <w:textAlignment w:val="auto"/>
        <w:rPr>
          <w:i/>
          <w:iCs/>
          <w:sz w:val="22"/>
          <w:szCs w:val="22"/>
        </w:rPr>
      </w:pPr>
    </w:p>
    <w:p w:rsidR="006B0024" w:rsidRPr="006B0024" w:rsidRDefault="006B0024" w:rsidP="006B0024">
      <w:pPr>
        <w:jc w:val="both"/>
        <w:textAlignment w:val="auto"/>
        <w:rPr>
          <w:iCs/>
          <w:sz w:val="22"/>
          <w:szCs w:val="22"/>
        </w:rPr>
      </w:pPr>
      <w:r w:rsidRPr="006B0024">
        <w:rPr>
          <w:iCs/>
          <w:sz w:val="22"/>
          <w:szCs w:val="22"/>
        </w:rPr>
        <w:t>In sede di scrutinio finale, il Consiglio di Classe, ha disposto l’ammissione di tutti gli studenti all’Esame di Stato.</w:t>
      </w:r>
    </w:p>
    <w:p w:rsidR="006B0024" w:rsidRPr="006B0024" w:rsidRDefault="006B0024" w:rsidP="006B0024">
      <w:pPr>
        <w:jc w:val="both"/>
        <w:textAlignment w:val="auto"/>
        <w:rPr>
          <w:iCs/>
          <w:sz w:val="22"/>
          <w:szCs w:val="22"/>
        </w:rPr>
      </w:pPr>
      <w:r w:rsidRPr="006B0024">
        <w:rPr>
          <w:iCs/>
          <w:sz w:val="22"/>
          <w:szCs w:val="22"/>
        </w:rPr>
        <w:t>La certificazione delle competenze è stata effettuata dal Consiglio di Classe al termine dello scrutinio finale e sarà consegnata alle famiglie degli studenti. Una sezione del documento di certificazione, riservato alle Prove INVALSI, indica in forma descrittiva il livello raggiunto nelle prove stesse, distintamente per ciascuna disciplina oggetto della rilevazione (Italiano, Matematica e Lingua inglese).</w:t>
      </w:r>
    </w:p>
    <w:p w:rsidR="006B0024" w:rsidRPr="006B0024" w:rsidRDefault="006B0024" w:rsidP="006B0024">
      <w:pPr>
        <w:jc w:val="both"/>
        <w:rPr>
          <w:i/>
          <w:iCs/>
          <w:sz w:val="22"/>
          <w:szCs w:val="22"/>
        </w:rPr>
      </w:pPr>
    </w:p>
    <w:p w:rsidR="006B0024" w:rsidRPr="006B0024" w:rsidRDefault="006B0024" w:rsidP="006B0024">
      <w:pPr>
        <w:jc w:val="both"/>
        <w:rPr>
          <w:sz w:val="22"/>
          <w:szCs w:val="22"/>
        </w:rPr>
      </w:pPr>
      <w:r w:rsidRPr="006B0024">
        <w:rPr>
          <w:sz w:val="22"/>
          <w:szCs w:val="22"/>
        </w:rPr>
        <w:t>In sede di valutazione finale, tenendo conto dell'iter scolastico di ogni alunno e considerato che quasi tutti hanno fatto registrare, sebbene in modo diversificato, progressi rispetto ai livelli di partenza e una crescita sul piano formativo, umano e culturale, i docenti hanno ammesso gli studenti a sostenere gli esami conclusivi di Scuola secondaria di I grado.</w:t>
      </w:r>
    </w:p>
    <w:p w:rsidR="006B0024" w:rsidRPr="006B0024" w:rsidRDefault="006B0024" w:rsidP="006B0024">
      <w:pPr>
        <w:jc w:val="both"/>
        <w:rPr>
          <w:sz w:val="22"/>
          <w:szCs w:val="22"/>
        </w:rPr>
      </w:pPr>
    </w:p>
    <w:p w:rsidR="006B0024" w:rsidRPr="006B0024" w:rsidRDefault="006B0024" w:rsidP="006B0024">
      <w:pPr>
        <w:jc w:val="both"/>
        <w:rPr>
          <w:b/>
          <w:sz w:val="22"/>
          <w:szCs w:val="22"/>
          <w:u w:val="single"/>
        </w:rPr>
      </w:pPr>
      <w:r w:rsidRPr="006B0024">
        <w:rPr>
          <w:b/>
          <w:sz w:val="22"/>
          <w:szCs w:val="22"/>
          <w:u w:val="single"/>
        </w:rPr>
        <w:t>Criteri essenziali per le prove scritte ed il colloquio pluridisciplinare d'esame.</w:t>
      </w:r>
    </w:p>
    <w:p w:rsidR="006B0024" w:rsidRPr="006B0024" w:rsidRDefault="006B0024" w:rsidP="006B0024">
      <w:pPr>
        <w:jc w:val="both"/>
        <w:rPr>
          <w:sz w:val="22"/>
          <w:szCs w:val="22"/>
        </w:rPr>
      </w:pPr>
      <w:r w:rsidRPr="006B0024">
        <w:rPr>
          <w:sz w:val="22"/>
          <w:szCs w:val="22"/>
        </w:rPr>
        <w:t>Facendo riferimento al DL 62/2017e al DM 3/10/2017, in merito alle prove del nuovo esame di terza media, sono stati stabiliti i criteri da adottare per le prove scritte e per il colloquio pluridisciplinare.</w:t>
      </w:r>
    </w:p>
    <w:p w:rsidR="006B0024" w:rsidRPr="006B0024" w:rsidRDefault="006B0024" w:rsidP="006B0024">
      <w:pPr>
        <w:jc w:val="both"/>
        <w:rPr>
          <w:sz w:val="22"/>
          <w:szCs w:val="22"/>
        </w:rPr>
      </w:pPr>
    </w:p>
    <w:p w:rsidR="006B0024" w:rsidRPr="006B0024" w:rsidRDefault="006B0024" w:rsidP="006B0024">
      <w:pPr>
        <w:jc w:val="both"/>
        <w:rPr>
          <w:b/>
          <w:sz w:val="22"/>
          <w:szCs w:val="22"/>
        </w:rPr>
      </w:pPr>
      <w:r w:rsidRPr="006B0024">
        <w:rPr>
          <w:b/>
          <w:sz w:val="22"/>
          <w:szCs w:val="22"/>
        </w:rPr>
        <w:t>Prova scritta di italiano</w:t>
      </w:r>
    </w:p>
    <w:p w:rsidR="006B0024" w:rsidRPr="006B0024" w:rsidRDefault="006B0024" w:rsidP="006B0024">
      <w:pPr>
        <w:jc w:val="both"/>
        <w:rPr>
          <w:sz w:val="22"/>
          <w:szCs w:val="22"/>
        </w:rPr>
      </w:pPr>
      <w:r w:rsidRPr="006B0024">
        <w:rPr>
          <w:sz w:val="22"/>
          <w:szCs w:val="22"/>
        </w:rPr>
        <w:t xml:space="preserve">“La prova scritta di italiano accerta la padronanza della lingua, la capacità di espressione personale, il corretto ed appropriato uso della lingua e la coerente e organica esposizione del pensiero da parte delle alunne e degli alunni”. La commissione predisporrà le tracce, formulate in coerenza con il profilo dell’alunno e i traguardi di sviluppo delle competenze delle Indicazioni nazionali per il curricolo, tenendo conto delle </w:t>
      </w:r>
      <w:r w:rsidRPr="006B0024">
        <w:rPr>
          <w:sz w:val="22"/>
          <w:szCs w:val="22"/>
        </w:rPr>
        <w:lastRenderedPageBreak/>
        <w:t>seguenti tipologie:</w:t>
      </w:r>
    </w:p>
    <w:p w:rsidR="006B0024" w:rsidRPr="006B0024" w:rsidRDefault="006B0024" w:rsidP="006B0024">
      <w:pPr>
        <w:pStyle w:val="Paragrafoelenco"/>
        <w:numPr>
          <w:ilvl w:val="0"/>
          <w:numId w:val="11"/>
        </w:numPr>
        <w:jc w:val="both"/>
        <w:rPr>
          <w:sz w:val="22"/>
          <w:szCs w:val="22"/>
        </w:rPr>
      </w:pPr>
      <w:r w:rsidRPr="006B0024">
        <w:rPr>
          <w:sz w:val="22"/>
          <w:szCs w:val="22"/>
        </w:rPr>
        <w:t>Testo narrativo/descrittivo coerente con la situazione, l’argomento, lo scopo e il destinatario, indicati nella traccia;</w:t>
      </w:r>
    </w:p>
    <w:p w:rsidR="006B0024" w:rsidRPr="006B0024" w:rsidRDefault="006B0024" w:rsidP="006B0024">
      <w:pPr>
        <w:pStyle w:val="Paragrafoelenco"/>
        <w:numPr>
          <w:ilvl w:val="0"/>
          <w:numId w:val="11"/>
        </w:numPr>
        <w:jc w:val="both"/>
        <w:rPr>
          <w:sz w:val="22"/>
          <w:szCs w:val="22"/>
        </w:rPr>
      </w:pPr>
      <w:r w:rsidRPr="006B0024">
        <w:rPr>
          <w:sz w:val="22"/>
          <w:szCs w:val="22"/>
        </w:rPr>
        <w:t>Testo argomentativo, con indicazioni di svolgimento, che consenta l’esposizione di riflessioni personali;</w:t>
      </w:r>
    </w:p>
    <w:p w:rsidR="006B0024" w:rsidRPr="006B0024" w:rsidRDefault="006B0024" w:rsidP="006B0024">
      <w:pPr>
        <w:pStyle w:val="Paragrafoelenco"/>
        <w:numPr>
          <w:ilvl w:val="0"/>
          <w:numId w:val="11"/>
        </w:numPr>
        <w:jc w:val="both"/>
        <w:rPr>
          <w:sz w:val="22"/>
          <w:szCs w:val="22"/>
        </w:rPr>
      </w:pPr>
      <w:r w:rsidRPr="006B0024">
        <w:rPr>
          <w:sz w:val="22"/>
          <w:szCs w:val="22"/>
        </w:rPr>
        <w:t>Comprensione e sintesi di un testo.</w:t>
      </w:r>
    </w:p>
    <w:p w:rsidR="006B0024" w:rsidRPr="006B0024" w:rsidRDefault="006B0024" w:rsidP="006B0024">
      <w:pPr>
        <w:jc w:val="both"/>
        <w:rPr>
          <w:sz w:val="22"/>
          <w:szCs w:val="22"/>
        </w:rPr>
      </w:pPr>
    </w:p>
    <w:p w:rsidR="006B0024" w:rsidRDefault="006B0024" w:rsidP="006B0024">
      <w:pPr>
        <w:jc w:val="both"/>
        <w:rPr>
          <w:b/>
          <w:sz w:val="22"/>
          <w:szCs w:val="22"/>
        </w:rPr>
      </w:pPr>
    </w:p>
    <w:p w:rsidR="006B0024" w:rsidRDefault="006B0024" w:rsidP="006B0024">
      <w:pPr>
        <w:jc w:val="both"/>
        <w:rPr>
          <w:b/>
          <w:sz w:val="22"/>
          <w:szCs w:val="22"/>
        </w:rPr>
      </w:pPr>
    </w:p>
    <w:p w:rsidR="006B0024" w:rsidRPr="006B0024" w:rsidRDefault="006B0024" w:rsidP="006B0024">
      <w:pPr>
        <w:jc w:val="both"/>
        <w:rPr>
          <w:b/>
          <w:sz w:val="22"/>
          <w:szCs w:val="22"/>
        </w:rPr>
      </w:pPr>
      <w:r w:rsidRPr="006B0024">
        <w:rPr>
          <w:b/>
          <w:sz w:val="22"/>
          <w:szCs w:val="22"/>
        </w:rPr>
        <w:t>Prova scritta relativa alle competenze logico – matematiche</w:t>
      </w:r>
    </w:p>
    <w:p w:rsidR="006B0024" w:rsidRPr="006B0024" w:rsidRDefault="006B0024" w:rsidP="006B0024">
      <w:pPr>
        <w:jc w:val="both"/>
        <w:rPr>
          <w:sz w:val="22"/>
          <w:szCs w:val="22"/>
        </w:rPr>
      </w:pPr>
      <w:r w:rsidRPr="006B0024">
        <w:rPr>
          <w:sz w:val="22"/>
          <w:szCs w:val="22"/>
        </w:rPr>
        <w:t>“La prova scritta relativa alle competenze logico matematiche accerta la capacità di rielaborazione e di organizzazione delle conoscenze, delle abilità e delle competenze acquisite dalle alunne e dagli alunni nelle seguenti aree: numeri, spazio e figure; relazioni e funzioni; dati e previsioni”. La Commissione predisporrà pertanto tre tracce, ciascuna riferita alle seguenti tipologie: problemi articolati su una o più richieste; quesiti a risposta aperta.</w:t>
      </w:r>
    </w:p>
    <w:p w:rsidR="006B0024" w:rsidRPr="006B0024" w:rsidRDefault="006B0024" w:rsidP="006B0024">
      <w:pPr>
        <w:jc w:val="both"/>
        <w:rPr>
          <w:sz w:val="22"/>
          <w:szCs w:val="22"/>
        </w:rPr>
      </w:pPr>
    </w:p>
    <w:p w:rsidR="006B0024" w:rsidRPr="006B0024" w:rsidRDefault="006B0024" w:rsidP="006B0024">
      <w:pPr>
        <w:jc w:val="both"/>
        <w:rPr>
          <w:b/>
          <w:sz w:val="22"/>
          <w:szCs w:val="22"/>
        </w:rPr>
      </w:pPr>
      <w:r w:rsidRPr="006B0024">
        <w:rPr>
          <w:b/>
          <w:sz w:val="22"/>
          <w:szCs w:val="22"/>
        </w:rPr>
        <w:t>Prova scritta riferita alle competenze nelle lingue straniere</w:t>
      </w:r>
    </w:p>
    <w:p w:rsidR="006B0024" w:rsidRPr="006B0024" w:rsidRDefault="006B0024" w:rsidP="006B0024">
      <w:pPr>
        <w:widowControl/>
        <w:textAlignment w:val="auto"/>
        <w:rPr>
          <w:sz w:val="22"/>
          <w:szCs w:val="22"/>
        </w:rPr>
      </w:pPr>
      <w:r w:rsidRPr="006B0024">
        <w:rPr>
          <w:sz w:val="22"/>
          <w:szCs w:val="22"/>
        </w:rPr>
        <w:t>“La prova scritta relativa alle lingue straniere accerta le competenze di comprensione e produzione scritta, riconducibili ai livelli del Quadro Comune Europeo di riferimento per le lingue del Consiglio d’Europa, di cui alle Indicazioni nazionali per il curricolo e, in particolare, al Livello A2 per l’inglese e al livello A1 per la seconda lingua comunitaria. La prova scritta è articolata in due sezioni distinte, rispettivamente per l’inglese e per la seconda lingua comunitaria”. (DM 741/2017, Art. 9).  La Commissione predisporrà perciò tre tracce in coerenza con il profilo dello studente e i traguardi di sviluppo delle competenze delle Indicazioni nazionali per il curricolo, tenendo conto delle tipologie in elenco, ponderate sui due livelli di riferimento:</w:t>
      </w:r>
    </w:p>
    <w:p w:rsidR="006B0024" w:rsidRPr="006B0024" w:rsidRDefault="006B0024" w:rsidP="006B0024">
      <w:pPr>
        <w:pStyle w:val="Paragrafoelenco"/>
        <w:numPr>
          <w:ilvl w:val="0"/>
          <w:numId w:val="12"/>
        </w:numPr>
        <w:jc w:val="both"/>
        <w:rPr>
          <w:sz w:val="22"/>
          <w:szCs w:val="22"/>
        </w:rPr>
      </w:pPr>
      <w:r w:rsidRPr="006B0024">
        <w:rPr>
          <w:sz w:val="22"/>
          <w:szCs w:val="22"/>
        </w:rPr>
        <w:t>Questionario di comprensione di un testo a risposta chiusa e aperta</w:t>
      </w:r>
    </w:p>
    <w:p w:rsidR="006B0024" w:rsidRPr="006B0024" w:rsidRDefault="006B0024" w:rsidP="006B0024">
      <w:pPr>
        <w:pStyle w:val="Paragrafoelenco"/>
        <w:numPr>
          <w:ilvl w:val="0"/>
          <w:numId w:val="12"/>
        </w:numPr>
        <w:jc w:val="both"/>
        <w:rPr>
          <w:sz w:val="22"/>
          <w:szCs w:val="22"/>
        </w:rPr>
      </w:pPr>
      <w:r w:rsidRPr="006B0024">
        <w:rPr>
          <w:sz w:val="22"/>
          <w:szCs w:val="22"/>
        </w:rPr>
        <w:t>Completamento di un testo con omissioni di parole singole o gruppi di parole oppure riordino e riscrittura o trasformazione di un testo</w:t>
      </w:r>
    </w:p>
    <w:p w:rsidR="006B0024" w:rsidRPr="006B0024" w:rsidRDefault="006B0024" w:rsidP="006B0024">
      <w:pPr>
        <w:pStyle w:val="Paragrafoelenco"/>
        <w:numPr>
          <w:ilvl w:val="0"/>
          <w:numId w:val="12"/>
        </w:numPr>
        <w:jc w:val="both"/>
        <w:rPr>
          <w:sz w:val="22"/>
          <w:szCs w:val="22"/>
        </w:rPr>
      </w:pPr>
      <w:r w:rsidRPr="006B0024">
        <w:rPr>
          <w:sz w:val="22"/>
          <w:szCs w:val="22"/>
        </w:rPr>
        <w:t>Elaborazione di un dialogo su traccia articolata, indicante situazione, personaggi e sviluppo degli argomenti</w:t>
      </w:r>
    </w:p>
    <w:p w:rsidR="006B0024" w:rsidRPr="006B0024" w:rsidRDefault="006B0024" w:rsidP="006B0024">
      <w:pPr>
        <w:pStyle w:val="Paragrafoelenco"/>
        <w:numPr>
          <w:ilvl w:val="0"/>
          <w:numId w:val="12"/>
        </w:numPr>
        <w:jc w:val="both"/>
        <w:rPr>
          <w:sz w:val="22"/>
          <w:szCs w:val="22"/>
        </w:rPr>
      </w:pPr>
      <w:r w:rsidRPr="006B0024">
        <w:rPr>
          <w:sz w:val="22"/>
          <w:szCs w:val="22"/>
        </w:rPr>
        <w:t>Lettera o email personale su traccia, riguardante argomenti di carattere familiare o di vita quotidiana</w:t>
      </w:r>
    </w:p>
    <w:p w:rsidR="006B0024" w:rsidRPr="006B0024" w:rsidRDefault="006B0024" w:rsidP="006B0024">
      <w:pPr>
        <w:pStyle w:val="Paragrafoelenco"/>
        <w:numPr>
          <w:ilvl w:val="0"/>
          <w:numId w:val="12"/>
        </w:numPr>
        <w:jc w:val="both"/>
        <w:rPr>
          <w:sz w:val="22"/>
          <w:szCs w:val="22"/>
        </w:rPr>
      </w:pPr>
      <w:r w:rsidRPr="006B0024">
        <w:rPr>
          <w:sz w:val="22"/>
          <w:szCs w:val="22"/>
        </w:rPr>
        <w:t xml:space="preserve">Sintesi di un testo </w:t>
      </w:r>
    </w:p>
    <w:p w:rsidR="006B0024" w:rsidRPr="006B0024" w:rsidRDefault="006B0024" w:rsidP="006B0024">
      <w:pPr>
        <w:jc w:val="both"/>
        <w:rPr>
          <w:sz w:val="22"/>
          <w:szCs w:val="22"/>
        </w:rPr>
      </w:pPr>
    </w:p>
    <w:p w:rsidR="006B0024" w:rsidRPr="006B0024" w:rsidRDefault="006B0024" w:rsidP="006B0024">
      <w:pPr>
        <w:jc w:val="both"/>
        <w:rPr>
          <w:sz w:val="22"/>
          <w:szCs w:val="22"/>
        </w:rPr>
      </w:pPr>
      <w:r w:rsidRPr="006B0024">
        <w:rPr>
          <w:sz w:val="22"/>
          <w:szCs w:val="22"/>
        </w:rPr>
        <w:t>Per gli alunni con DSA certificati, secondo quanto disposto dal PDP, sono previsti:</w:t>
      </w:r>
    </w:p>
    <w:p w:rsidR="006B0024" w:rsidRPr="006B0024" w:rsidRDefault="006B0024" w:rsidP="006B0024">
      <w:pPr>
        <w:pStyle w:val="Paragrafoelenco"/>
        <w:numPr>
          <w:ilvl w:val="0"/>
          <w:numId w:val="13"/>
        </w:numPr>
        <w:jc w:val="both"/>
        <w:rPr>
          <w:sz w:val="22"/>
          <w:szCs w:val="22"/>
        </w:rPr>
      </w:pPr>
      <w:r w:rsidRPr="006B0024">
        <w:rPr>
          <w:sz w:val="22"/>
          <w:szCs w:val="22"/>
        </w:rPr>
        <w:t>Tempi più lunghi, rispetto a quelli ordinari, per lo svolgimento delle prove</w:t>
      </w:r>
    </w:p>
    <w:p w:rsidR="006B0024" w:rsidRPr="006B0024" w:rsidRDefault="006B0024" w:rsidP="006B0024">
      <w:pPr>
        <w:pStyle w:val="Paragrafoelenco"/>
        <w:numPr>
          <w:ilvl w:val="0"/>
          <w:numId w:val="13"/>
        </w:numPr>
        <w:jc w:val="both"/>
        <w:rPr>
          <w:sz w:val="22"/>
          <w:szCs w:val="22"/>
        </w:rPr>
      </w:pPr>
      <w:r w:rsidRPr="006B0024">
        <w:rPr>
          <w:sz w:val="22"/>
          <w:szCs w:val="22"/>
        </w:rPr>
        <w:t>Uso di apparecchiature e strumenti informatici, se impiegati nelle verifiche in corso d’anno o comunque ritenuti funzionali allo svolgimento dell’esame</w:t>
      </w:r>
    </w:p>
    <w:p w:rsidR="006B0024" w:rsidRPr="006B0024" w:rsidRDefault="006B0024" w:rsidP="006B0024">
      <w:pPr>
        <w:pStyle w:val="Paragrafoelenco"/>
        <w:numPr>
          <w:ilvl w:val="0"/>
          <w:numId w:val="13"/>
        </w:numPr>
        <w:jc w:val="both"/>
        <w:rPr>
          <w:sz w:val="22"/>
          <w:szCs w:val="22"/>
        </w:rPr>
      </w:pPr>
      <w:r w:rsidRPr="006B0024">
        <w:rPr>
          <w:sz w:val="22"/>
          <w:szCs w:val="22"/>
        </w:rPr>
        <w:t>Tutte le opportune misure compensative e gli strumenti compensativi stabiliti nel PDP.</w:t>
      </w:r>
    </w:p>
    <w:p w:rsidR="006B0024" w:rsidRPr="006B0024" w:rsidRDefault="006B0024" w:rsidP="006B0024">
      <w:pPr>
        <w:jc w:val="both"/>
        <w:rPr>
          <w:sz w:val="22"/>
          <w:szCs w:val="22"/>
        </w:rPr>
      </w:pPr>
      <w:r w:rsidRPr="006B0024">
        <w:rPr>
          <w:sz w:val="22"/>
          <w:szCs w:val="22"/>
        </w:rPr>
        <w:t>Nella valutazione delle prove scritte saranno adottati criteri coerenti con le competenze acquisite sulla base del PDP.</w:t>
      </w:r>
    </w:p>
    <w:p w:rsidR="006B0024" w:rsidRPr="006B0024" w:rsidRDefault="006B0024" w:rsidP="006B0024">
      <w:pPr>
        <w:jc w:val="both"/>
        <w:rPr>
          <w:sz w:val="22"/>
          <w:szCs w:val="22"/>
        </w:rPr>
      </w:pPr>
    </w:p>
    <w:p w:rsidR="006B0024" w:rsidRPr="006B0024" w:rsidRDefault="006B0024" w:rsidP="006B0024">
      <w:pPr>
        <w:jc w:val="both"/>
        <w:rPr>
          <w:sz w:val="22"/>
          <w:szCs w:val="22"/>
        </w:rPr>
      </w:pPr>
      <w:r w:rsidRPr="006B0024">
        <w:rPr>
          <w:sz w:val="22"/>
          <w:szCs w:val="22"/>
        </w:rPr>
        <w:t>Per gli studenti con certificazione L. 104/92, il Consiglio di Classe predisporrà prove scritte differenziate, sulla base del percorso formativo individualizzato, delineato ad inizio anno scolastico nel relativo PEI.  Le prove saranno dunque adeguate alle reali capacità dell’alunno e alle attività effettivamente svolte. Nell’esecuzione delle verifiche scritte è prevista la presenza dell’insegnante di sostegno come supporto e guida.</w:t>
      </w:r>
    </w:p>
    <w:p w:rsidR="006B0024" w:rsidRPr="006B0024" w:rsidRDefault="006B0024" w:rsidP="006B0024">
      <w:pPr>
        <w:jc w:val="both"/>
        <w:rPr>
          <w:sz w:val="22"/>
          <w:szCs w:val="22"/>
        </w:rPr>
      </w:pPr>
    </w:p>
    <w:p w:rsidR="006B0024" w:rsidRPr="006B0024" w:rsidRDefault="006B0024" w:rsidP="006B0024">
      <w:pPr>
        <w:jc w:val="both"/>
        <w:rPr>
          <w:sz w:val="22"/>
          <w:szCs w:val="22"/>
        </w:rPr>
      </w:pPr>
      <w:r w:rsidRPr="006B0024">
        <w:rPr>
          <w:sz w:val="22"/>
          <w:szCs w:val="22"/>
        </w:rPr>
        <w:t>Le prove scritte saranno concordate tra i docenti delle sottocommissioni.</w:t>
      </w:r>
    </w:p>
    <w:p w:rsidR="006B0024" w:rsidRPr="006B0024" w:rsidRDefault="006B0024" w:rsidP="006B0024">
      <w:pPr>
        <w:jc w:val="both"/>
        <w:rPr>
          <w:sz w:val="22"/>
          <w:szCs w:val="22"/>
        </w:rPr>
      </w:pPr>
      <w:r w:rsidRPr="006B0024">
        <w:rPr>
          <w:b/>
          <w:sz w:val="22"/>
          <w:szCs w:val="22"/>
        </w:rPr>
        <w:t>C</w:t>
      </w:r>
      <w:r w:rsidRPr="006B0024">
        <w:rPr>
          <w:b/>
          <w:iCs/>
          <w:sz w:val="22"/>
          <w:szCs w:val="22"/>
        </w:rPr>
        <w:t>olloquio</w:t>
      </w:r>
      <w:r w:rsidRPr="006B0024">
        <w:rPr>
          <w:iCs/>
          <w:color w:val="00B0F0"/>
          <w:sz w:val="22"/>
          <w:szCs w:val="22"/>
        </w:rPr>
        <w:t xml:space="preserve"> </w:t>
      </w:r>
    </w:p>
    <w:p w:rsidR="006B0024" w:rsidRPr="006B0024" w:rsidRDefault="006B0024" w:rsidP="006B0024">
      <w:pPr>
        <w:pStyle w:val="Paragrafoelenco"/>
        <w:numPr>
          <w:ilvl w:val="0"/>
          <w:numId w:val="12"/>
        </w:numPr>
        <w:jc w:val="both"/>
        <w:rPr>
          <w:sz w:val="22"/>
          <w:szCs w:val="22"/>
        </w:rPr>
      </w:pPr>
      <w:r w:rsidRPr="006B0024">
        <w:rPr>
          <w:iCs/>
          <w:sz w:val="22"/>
          <w:szCs w:val="22"/>
        </w:rPr>
        <w:t xml:space="preserve">“Il colloquio è finalizzato a valutare le conoscenze descritte nel profilo finale dello studente secondo le Indicazioni nazionali, con particolare attenzione alla capacità di argomentazione, di risoluzione di problemi, di pensiero critico e riflessivo, nonché il livello di padronanza delle competenze di cittadinanza, delle competenze nelle lingue straniere”. </w:t>
      </w:r>
    </w:p>
    <w:p w:rsidR="006B0024" w:rsidRPr="006B0024" w:rsidRDefault="006B0024" w:rsidP="006B0024">
      <w:pPr>
        <w:jc w:val="both"/>
        <w:rPr>
          <w:b/>
          <w:i/>
          <w:iCs/>
          <w:color w:val="00B0F0"/>
          <w:sz w:val="22"/>
          <w:szCs w:val="22"/>
          <w:u w:val="single"/>
        </w:rPr>
      </w:pPr>
    </w:p>
    <w:p w:rsidR="006B0024" w:rsidRPr="006B0024" w:rsidRDefault="006B0024" w:rsidP="006B0024">
      <w:pPr>
        <w:jc w:val="both"/>
        <w:rPr>
          <w:sz w:val="22"/>
          <w:szCs w:val="22"/>
        </w:rPr>
      </w:pPr>
      <w:r w:rsidRPr="006B0024">
        <w:rPr>
          <w:sz w:val="22"/>
          <w:szCs w:val="22"/>
        </w:rPr>
        <w:t xml:space="preserve">Il colloquio d'esame di conseguenza verrà impostato dalla commissione in modo da accertare il livello raggiunto dagli allievi nei vari ambiti. Non essendo considerata una somma di colloqui distinti, la discussione raccorderà i diversi ambiti disciplinari in una trattazione organica e collegata, che permetterà di </w:t>
      </w:r>
      <w:r w:rsidRPr="006B0024">
        <w:rPr>
          <w:sz w:val="22"/>
          <w:szCs w:val="22"/>
        </w:rPr>
        <w:lastRenderedPageBreak/>
        <w:t xml:space="preserve">appurare il grado di pertinenza, coerenza e sicurezza dello studente nella gestione dell'esposizione orale, partendo da una tematica scelta. </w:t>
      </w:r>
    </w:p>
    <w:p w:rsidR="006B0024" w:rsidRPr="006B0024" w:rsidRDefault="006B0024" w:rsidP="006B0024">
      <w:pPr>
        <w:jc w:val="both"/>
        <w:rPr>
          <w:sz w:val="22"/>
          <w:szCs w:val="22"/>
        </w:rPr>
      </w:pPr>
      <w:r w:rsidRPr="006B0024">
        <w:rPr>
          <w:sz w:val="22"/>
          <w:szCs w:val="22"/>
        </w:rPr>
        <w:t>Nel progettare il colloquio la Commissione prevede di:</w:t>
      </w:r>
    </w:p>
    <w:p w:rsidR="006B0024" w:rsidRPr="006B0024" w:rsidRDefault="006B0024" w:rsidP="006B0024">
      <w:pPr>
        <w:numPr>
          <w:ilvl w:val="0"/>
          <w:numId w:val="14"/>
        </w:numPr>
        <w:tabs>
          <w:tab w:val="left" w:pos="360"/>
        </w:tabs>
        <w:ind w:left="357" w:hanging="357"/>
        <w:jc w:val="both"/>
        <w:textAlignment w:val="auto"/>
        <w:rPr>
          <w:sz w:val="22"/>
          <w:szCs w:val="22"/>
        </w:rPr>
      </w:pPr>
      <w:r w:rsidRPr="006B0024">
        <w:rPr>
          <w:sz w:val="22"/>
          <w:szCs w:val="22"/>
        </w:rPr>
        <w:t>Partire dall’area scelta dal candidato (presentata in forma di mappa o tesina) lasciando eventualmente la possibilità di prendere spunto da un suo elaborato;</w:t>
      </w:r>
    </w:p>
    <w:p w:rsidR="006B0024" w:rsidRPr="006B0024" w:rsidRDefault="006B0024" w:rsidP="006B0024">
      <w:pPr>
        <w:numPr>
          <w:ilvl w:val="0"/>
          <w:numId w:val="14"/>
        </w:numPr>
        <w:tabs>
          <w:tab w:val="left" w:pos="360"/>
        </w:tabs>
        <w:ind w:left="357" w:hanging="357"/>
        <w:jc w:val="both"/>
        <w:textAlignment w:val="auto"/>
        <w:rPr>
          <w:sz w:val="22"/>
          <w:szCs w:val="22"/>
        </w:rPr>
      </w:pPr>
      <w:r w:rsidRPr="006B0024">
        <w:rPr>
          <w:sz w:val="22"/>
          <w:szCs w:val="22"/>
        </w:rPr>
        <w:t>Verificare le conoscenze e le competenze acquisite nel triennio, soffermandosi in particolare su quanto affrontato nell’ultimo anno del corso di studi ed evitando, ove possibile, l’accertamento nozionistico;</w:t>
      </w:r>
    </w:p>
    <w:p w:rsidR="006B0024" w:rsidRPr="006B0024" w:rsidRDefault="006B0024" w:rsidP="006B0024">
      <w:pPr>
        <w:numPr>
          <w:ilvl w:val="0"/>
          <w:numId w:val="14"/>
        </w:numPr>
        <w:tabs>
          <w:tab w:val="left" w:pos="360"/>
        </w:tabs>
        <w:ind w:left="357" w:hanging="357"/>
        <w:jc w:val="both"/>
        <w:textAlignment w:val="auto"/>
        <w:rPr>
          <w:sz w:val="22"/>
          <w:szCs w:val="22"/>
        </w:rPr>
      </w:pPr>
      <w:r w:rsidRPr="006B0024">
        <w:rPr>
          <w:sz w:val="22"/>
          <w:szCs w:val="22"/>
        </w:rPr>
        <w:t>Porre tutti gli alunni in grado di esporre quanto appreso, non limitando le modalità espressive e favorendo i più svantaggiati sul piano linguistico.</w:t>
      </w:r>
    </w:p>
    <w:p w:rsidR="006B0024" w:rsidRPr="006B0024" w:rsidRDefault="006B0024" w:rsidP="006B0024">
      <w:pPr>
        <w:pStyle w:val="Titolo2"/>
        <w:tabs>
          <w:tab w:val="left" w:pos="1152"/>
        </w:tabs>
        <w:rPr>
          <w:rFonts w:ascii="Times New Roman" w:hAnsi="Times New Roman"/>
          <w:sz w:val="22"/>
          <w:szCs w:val="22"/>
        </w:rPr>
      </w:pPr>
    </w:p>
    <w:p w:rsidR="006B0024" w:rsidRPr="006B0024" w:rsidRDefault="006B0024" w:rsidP="006B0024">
      <w:pPr>
        <w:jc w:val="both"/>
        <w:rPr>
          <w:sz w:val="22"/>
          <w:szCs w:val="22"/>
        </w:rPr>
      </w:pPr>
      <w:r w:rsidRPr="006B0024">
        <w:rPr>
          <w:sz w:val="22"/>
          <w:szCs w:val="22"/>
        </w:rPr>
        <w:t>Per gli alunni che si avvalgono del sostegno o in difficoltà logico/linguistiche si eviterà la trattazione di argomenti teorici, favorendo la valorizzazione del vissuto personale o di pratiche operativo-manuali, riducendo, laddove necessario, il tempo del colloquio.</w:t>
      </w:r>
    </w:p>
    <w:p w:rsidR="006B0024" w:rsidRPr="006B0024" w:rsidRDefault="006B0024" w:rsidP="006B0024">
      <w:pPr>
        <w:jc w:val="both"/>
        <w:rPr>
          <w:sz w:val="22"/>
          <w:szCs w:val="22"/>
        </w:rPr>
      </w:pPr>
      <w:r w:rsidRPr="006B0024">
        <w:rPr>
          <w:sz w:val="22"/>
          <w:szCs w:val="22"/>
        </w:rPr>
        <w:t>Nella valutazione del colloquio d'esame il Consiglio di Classe terrà conto dell'atteggiamento dei candidati, dell'uso delle strutture della lingua italiana, della padronanza nella trattazione degli argomenti, dell'organizzazione logica del pensiero, delle capacità di riflessione, di collegamento, di critica personale e dell’utilizzo dei linguaggi specifici anche in chiave personale e originale. Per decisione collegiale, la Commissione condurrà i colloqui d’esame coerentemente con il lavoro svolto nel triennio. In sede d’esame, quindi si terrà conto i sia degli obiettivi preventivamente fissati sia di quanto appreso nel corso del triennio sia delle possibilità degli allievi.</w:t>
      </w:r>
    </w:p>
    <w:p w:rsidR="006B0024" w:rsidRPr="006B0024" w:rsidRDefault="006B0024" w:rsidP="006B0024">
      <w:pPr>
        <w:jc w:val="both"/>
        <w:rPr>
          <w:color w:val="00B0F0"/>
          <w:sz w:val="22"/>
          <w:szCs w:val="22"/>
        </w:rPr>
      </w:pPr>
    </w:p>
    <w:p w:rsidR="006B0024" w:rsidRPr="006B0024" w:rsidRDefault="006B0024" w:rsidP="006B0024">
      <w:pPr>
        <w:jc w:val="both"/>
        <w:rPr>
          <w:sz w:val="22"/>
          <w:szCs w:val="22"/>
        </w:rPr>
      </w:pPr>
      <w:r w:rsidRPr="006B0024">
        <w:rPr>
          <w:sz w:val="22"/>
          <w:szCs w:val="22"/>
        </w:rPr>
        <w:t>Si allegano, alla presente relazione:</w:t>
      </w:r>
    </w:p>
    <w:p w:rsidR="006B0024" w:rsidRPr="006B0024" w:rsidRDefault="006B0024" w:rsidP="006B0024">
      <w:pPr>
        <w:jc w:val="both"/>
        <w:rPr>
          <w:sz w:val="22"/>
          <w:szCs w:val="22"/>
        </w:rPr>
      </w:pPr>
    </w:p>
    <w:p w:rsidR="006B0024" w:rsidRPr="006B0024" w:rsidRDefault="006B0024" w:rsidP="006B0024">
      <w:pPr>
        <w:pStyle w:val="Paragrafoelenco"/>
        <w:numPr>
          <w:ilvl w:val="0"/>
          <w:numId w:val="15"/>
        </w:numPr>
        <w:jc w:val="both"/>
        <w:rPr>
          <w:sz w:val="22"/>
          <w:szCs w:val="22"/>
        </w:rPr>
      </w:pPr>
      <w:r w:rsidRPr="006B0024">
        <w:rPr>
          <w:sz w:val="22"/>
          <w:szCs w:val="22"/>
        </w:rPr>
        <w:t>Le relazioni finali disciplinari e i programmi svolti</w:t>
      </w:r>
    </w:p>
    <w:p w:rsidR="006B0024" w:rsidRPr="006B0024" w:rsidRDefault="006B0024" w:rsidP="006B0024">
      <w:pPr>
        <w:pStyle w:val="Paragrafoelenco"/>
        <w:numPr>
          <w:ilvl w:val="0"/>
          <w:numId w:val="15"/>
        </w:numPr>
        <w:jc w:val="both"/>
        <w:rPr>
          <w:sz w:val="22"/>
          <w:szCs w:val="22"/>
        </w:rPr>
      </w:pPr>
      <w:r w:rsidRPr="006B0024">
        <w:rPr>
          <w:sz w:val="22"/>
          <w:szCs w:val="22"/>
        </w:rPr>
        <w:t>La relazione dell’attività di sostegno</w:t>
      </w:r>
    </w:p>
    <w:p w:rsidR="006B0024" w:rsidRPr="006B0024" w:rsidRDefault="006B0024" w:rsidP="006B0024">
      <w:pPr>
        <w:pStyle w:val="Paragrafoelenco"/>
        <w:numPr>
          <w:ilvl w:val="0"/>
          <w:numId w:val="15"/>
        </w:numPr>
        <w:jc w:val="both"/>
        <w:rPr>
          <w:sz w:val="22"/>
          <w:szCs w:val="22"/>
        </w:rPr>
      </w:pPr>
      <w:r w:rsidRPr="006B0024">
        <w:rPr>
          <w:sz w:val="22"/>
          <w:szCs w:val="22"/>
        </w:rPr>
        <w:t>Le griglie di valutazione delle prove scritte e del colloquio</w:t>
      </w:r>
    </w:p>
    <w:p w:rsidR="006B0024" w:rsidRPr="006B0024" w:rsidRDefault="006B0024" w:rsidP="006B0024">
      <w:pPr>
        <w:pStyle w:val="Titolo2"/>
        <w:tabs>
          <w:tab w:val="left" w:pos="1152"/>
        </w:tabs>
        <w:rPr>
          <w:rFonts w:ascii="Times New Roman" w:hAnsi="Times New Roman"/>
          <w:color w:val="auto"/>
          <w:sz w:val="22"/>
          <w:szCs w:val="22"/>
        </w:rPr>
      </w:pPr>
      <w:r w:rsidRPr="006B0024">
        <w:rPr>
          <w:rFonts w:ascii="Times New Roman" w:hAnsi="Times New Roman"/>
          <w:color w:val="auto"/>
          <w:sz w:val="22"/>
          <w:szCs w:val="22"/>
        </w:rPr>
        <w:t>Il Consiglio di Classe</w:t>
      </w:r>
    </w:p>
    <w:p w:rsidR="006B0024" w:rsidRPr="006B0024" w:rsidRDefault="006B0024" w:rsidP="006B0024">
      <w:pPr>
        <w:rPr>
          <w:sz w:val="22"/>
          <w:szCs w:val="22"/>
        </w:rPr>
      </w:pPr>
    </w:p>
    <w:tbl>
      <w:tblPr>
        <w:tblW w:w="9559" w:type="dxa"/>
        <w:tblInd w:w="120" w:type="dxa"/>
        <w:tblLayout w:type="fixed"/>
        <w:tblCellMar>
          <w:left w:w="10" w:type="dxa"/>
          <w:right w:w="10" w:type="dxa"/>
        </w:tblCellMar>
        <w:tblLook w:val="0000" w:firstRow="0" w:lastRow="0" w:firstColumn="0" w:lastColumn="0" w:noHBand="0" w:noVBand="0"/>
      </w:tblPr>
      <w:tblGrid>
        <w:gridCol w:w="3709"/>
        <w:gridCol w:w="2986"/>
        <w:gridCol w:w="2864"/>
      </w:tblGrid>
      <w:tr w:rsidR="006B0024" w:rsidRPr="006B0024" w:rsidTr="00943E3F">
        <w:tc>
          <w:tcPr>
            <w:tcW w:w="3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0024" w:rsidRPr="006B0024" w:rsidRDefault="006B0024" w:rsidP="00943E3F">
            <w:pPr>
              <w:snapToGrid w:val="0"/>
              <w:jc w:val="both"/>
              <w:rPr>
                <w:sz w:val="22"/>
                <w:szCs w:val="22"/>
              </w:rPr>
            </w:pPr>
            <w:r w:rsidRPr="006B0024">
              <w:rPr>
                <w:sz w:val="22"/>
                <w:szCs w:val="22"/>
              </w:rPr>
              <w:t xml:space="preserve">Cognome e nome </w:t>
            </w:r>
          </w:p>
          <w:p w:rsidR="006B0024" w:rsidRPr="006B0024" w:rsidRDefault="006B0024" w:rsidP="00943E3F">
            <w:pPr>
              <w:snapToGrid w:val="0"/>
              <w:jc w:val="both"/>
              <w:rPr>
                <w:sz w:val="22"/>
                <w:szCs w:val="22"/>
              </w:rPr>
            </w:pPr>
          </w:p>
        </w:tc>
        <w:tc>
          <w:tcPr>
            <w:tcW w:w="29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0024" w:rsidRPr="006B0024" w:rsidRDefault="006B0024" w:rsidP="00943E3F">
            <w:pPr>
              <w:snapToGrid w:val="0"/>
              <w:jc w:val="both"/>
              <w:rPr>
                <w:sz w:val="22"/>
                <w:szCs w:val="22"/>
              </w:rPr>
            </w:pPr>
            <w:r w:rsidRPr="006B0024">
              <w:rPr>
                <w:sz w:val="22"/>
                <w:szCs w:val="22"/>
              </w:rPr>
              <w:t>Disciplina</w:t>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0024" w:rsidRPr="006B0024" w:rsidRDefault="006B0024" w:rsidP="00943E3F">
            <w:pPr>
              <w:snapToGrid w:val="0"/>
              <w:jc w:val="both"/>
              <w:rPr>
                <w:sz w:val="22"/>
                <w:szCs w:val="22"/>
              </w:rPr>
            </w:pPr>
            <w:r w:rsidRPr="006B0024">
              <w:rPr>
                <w:sz w:val="22"/>
                <w:szCs w:val="22"/>
              </w:rPr>
              <w:t>Firma</w:t>
            </w:r>
          </w:p>
        </w:tc>
      </w:tr>
      <w:tr w:rsidR="006B0024" w:rsidRPr="006B0024" w:rsidTr="00943E3F">
        <w:tc>
          <w:tcPr>
            <w:tcW w:w="3709" w:type="dxa"/>
            <w:tcBorders>
              <w:left w:val="single" w:sz="4" w:space="0" w:color="000000"/>
              <w:bottom w:val="single" w:sz="4" w:space="0" w:color="000000"/>
            </w:tcBorders>
            <w:shd w:val="clear" w:color="auto" w:fill="auto"/>
            <w:tcMar>
              <w:top w:w="0" w:type="dxa"/>
              <w:left w:w="108" w:type="dxa"/>
              <w:bottom w:w="0" w:type="dxa"/>
              <w:right w:w="108" w:type="dxa"/>
            </w:tcMar>
          </w:tcPr>
          <w:p w:rsidR="006B0024" w:rsidRPr="006B0024" w:rsidRDefault="006B0024" w:rsidP="00943E3F">
            <w:pPr>
              <w:snapToGrid w:val="0"/>
              <w:jc w:val="both"/>
              <w:rPr>
                <w:sz w:val="22"/>
                <w:szCs w:val="22"/>
              </w:rPr>
            </w:pPr>
          </w:p>
        </w:tc>
        <w:tc>
          <w:tcPr>
            <w:tcW w:w="2986" w:type="dxa"/>
            <w:tcBorders>
              <w:left w:val="single" w:sz="4" w:space="0" w:color="000000"/>
              <w:bottom w:val="single" w:sz="4" w:space="0" w:color="000000"/>
            </w:tcBorders>
            <w:shd w:val="clear" w:color="auto" w:fill="auto"/>
            <w:tcMar>
              <w:top w:w="0" w:type="dxa"/>
              <w:left w:w="108" w:type="dxa"/>
              <w:bottom w:w="0" w:type="dxa"/>
              <w:right w:w="108" w:type="dxa"/>
            </w:tcMar>
          </w:tcPr>
          <w:p w:rsidR="006B0024" w:rsidRPr="006B0024" w:rsidRDefault="006B0024" w:rsidP="00943E3F">
            <w:pPr>
              <w:snapToGrid w:val="0"/>
              <w:rPr>
                <w:sz w:val="22"/>
                <w:szCs w:val="22"/>
              </w:rPr>
            </w:pPr>
            <w:r w:rsidRPr="006B0024">
              <w:rPr>
                <w:sz w:val="22"/>
                <w:szCs w:val="22"/>
              </w:rPr>
              <w:t>Italiano – Storia - Geografia</w:t>
            </w:r>
          </w:p>
        </w:tc>
        <w:tc>
          <w:tcPr>
            <w:tcW w:w="286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0024" w:rsidRPr="006B0024" w:rsidRDefault="006B0024" w:rsidP="00943E3F">
            <w:pPr>
              <w:snapToGrid w:val="0"/>
              <w:jc w:val="both"/>
              <w:rPr>
                <w:sz w:val="22"/>
                <w:szCs w:val="22"/>
              </w:rPr>
            </w:pPr>
          </w:p>
          <w:p w:rsidR="006B0024" w:rsidRPr="006B0024" w:rsidRDefault="006B0024" w:rsidP="00943E3F">
            <w:pPr>
              <w:snapToGrid w:val="0"/>
              <w:jc w:val="both"/>
              <w:rPr>
                <w:sz w:val="22"/>
                <w:szCs w:val="22"/>
              </w:rPr>
            </w:pPr>
          </w:p>
        </w:tc>
      </w:tr>
      <w:tr w:rsidR="006B0024" w:rsidRPr="006B0024" w:rsidTr="00943E3F">
        <w:tc>
          <w:tcPr>
            <w:tcW w:w="3709" w:type="dxa"/>
            <w:tcBorders>
              <w:left w:val="single" w:sz="4" w:space="0" w:color="000000"/>
              <w:bottom w:val="single" w:sz="4" w:space="0" w:color="000000"/>
            </w:tcBorders>
            <w:shd w:val="clear" w:color="auto" w:fill="auto"/>
            <w:tcMar>
              <w:top w:w="0" w:type="dxa"/>
              <w:left w:w="108" w:type="dxa"/>
              <w:bottom w:w="0" w:type="dxa"/>
              <w:right w:w="108" w:type="dxa"/>
            </w:tcMar>
          </w:tcPr>
          <w:p w:rsidR="006B0024" w:rsidRPr="006B0024" w:rsidRDefault="006B0024" w:rsidP="00943E3F">
            <w:pPr>
              <w:snapToGrid w:val="0"/>
              <w:jc w:val="both"/>
              <w:rPr>
                <w:sz w:val="22"/>
                <w:szCs w:val="22"/>
              </w:rPr>
            </w:pPr>
          </w:p>
        </w:tc>
        <w:tc>
          <w:tcPr>
            <w:tcW w:w="2986" w:type="dxa"/>
            <w:tcBorders>
              <w:left w:val="single" w:sz="4" w:space="0" w:color="000000"/>
              <w:bottom w:val="single" w:sz="4" w:space="0" w:color="000000"/>
            </w:tcBorders>
            <w:shd w:val="clear" w:color="auto" w:fill="auto"/>
            <w:tcMar>
              <w:top w:w="0" w:type="dxa"/>
              <w:left w:w="108" w:type="dxa"/>
              <w:bottom w:w="0" w:type="dxa"/>
              <w:right w:w="108" w:type="dxa"/>
            </w:tcMar>
          </w:tcPr>
          <w:p w:rsidR="006B0024" w:rsidRPr="006B0024" w:rsidRDefault="006B0024" w:rsidP="00943E3F">
            <w:pPr>
              <w:snapToGrid w:val="0"/>
              <w:jc w:val="both"/>
              <w:rPr>
                <w:sz w:val="22"/>
                <w:szCs w:val="22"/>
              </w:rPr>
            </w:pPr>
            <w:r w:rsidRPr="006B0024">
              <w:rPr>
                <w:sz w:val="22"/>
                <w:szCs w:val="22"/>
              </w:rPr>
              <w:t>Matematica e Scienze</w:t>
            </w:r>
          </w:p>
        </w:tc>
        <w:tc>
          <w:tcPr>
            <w:tcW w:w="286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0024" w:rsidRPr="006B0024" w:rsidRDefault="006B0024" w:rsidP="00943E3F">
            <w:pPr>
              <w:snapToGrid w:val="0"/>
              <w:jc w:val="both"/>
              <w:rPr>
                <w:sz w:val="22"/>
                <w:szCs w:val="22"/>
              </w:rPr>
            </w:pPr>
          </w:p>
          <w:p w:rsidR="006B0024" w:rsidRPr="006B0024" w:rsidRDefault="006B0024" w:rsidP="00943E3F">
            <w:pPr>
              <w:snapToGrid w:val="0"/>
              <w:jc w:val="both"/>
              <w:rPr>
                <w:sz w:val="22"/>
                <w:szCs w:val="22"/>
              </w:rPr>
            </w:pPr>
          </w:p>
        </w:tc>
      </w:tr>
      <w:tr w:rsidR="006B0024" w:rsidRPr="006B0024" w:rsidTr="00943E3F">
        <w:tc>
          <w:tcPr>
            <w:tcW w:w="3709" w:type="dxa"/>
            <w:tcBorders>
              <w:left w:val="single" w:sz="4" w:space="0" w:color="000000"/>
              <w:bottom w:val="single" w:sz="4" w:space="0" w:color="000000"/>
            </w:tcBorders>
            <w:shd w:val="clear" w:color="auto" w:fill="auto"/>
            <w:tcMar>
              <w:top w:w="0" w:type="dxa"/>
              <w:left w:w="108" w:type="dxa"/>
              <w:bottom w:w="0" w:type="dxa"/>
              <w:right w:w="108" w:type="dxa"/>
            </w:tcMar>
          </w:tcPr>
          <w:p w:rsidR="006B0024" w:rsidRPr="006B0024" w:rsidRDefault="006B0024" w:rsidP="00943E3F">
            <w:pPr>
              <w:snapToGrid w:val="0"/>
              <w:jc w:val="both"/>
              <w:rPr>
                <w:sz w:val="22"/>
                <w:szCs w:val="22"/>
              </w:rPr>
            </w:pPr>
          </w:p>
        </w:tc>
        <w:tc>
          <w:tcPr>
            <w:tcW w:w="2986" w:type="dxa"/>
            <w:tcBorders>
              <w:left w:val="single" w:sz="4" w:space="0" w:color="000000"/>
              <w:bottom w:val="single" w:sz="4" w:space="0" w:color="000000"/>
            </w:tcBorders>
            <w:shd w:val="clear" w:color="auto" w:fill="auto"/>
            <w:tcMar>
              <w:top w:w="0" w:type="dxa"/>
              <w:left w:w="108" w:type="dxa"/>
              <w:bottom w:w="0" w:type="dxa"/>
              <w:right w:w="108" w:type="dxa"/>
            </w:tcMar>
          </w:tcPr>
          <w:p w:rsidR="006B0024" w:rsidRPr="006B0024" w:rsidRDefault="006B0024" w:rsidP="00943E3F">
            <w:pPr>
              <w:snapToGrid w:val="0"/>
              <w:jc w:val="both"/>
              <w:rPr>
                <w:sz w:val="22"/>
                <w:szCs w:val="22"/>
              </w:rPr>
            </w:pPr>
            <w:r w:rsidRPr="006B0024">
              <w:rPr>
                <w:sz w:val="22"/>
                <w:szCs w:val="22"/>
              </w:rPr>
              <w:t>Francese</w:t>
            </w:r>
          </w:p>
        </w:tc>
        <w:tc>
          <w:tcPr>
            <w:tcW w:w="286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0024" w:rsidRPr="006B0024" w:rsidRDefault="006B0024" w:rsidP="00943E3F">
            <w:pPr>
              <w:snapToGrid w:val="0"/>
              <w:jc w:val="both"/>
              <w:rPr>
                <w:sz w:val="22"/>
                <w:szCs w:val="22"/>
              </w:rPr>
            </w:pPr>
          </w:p>
          <w:p w:rsidR="006B0024" w:rsidRPr="006B0024" w:rsidRDefault="006B0024" w:rsidP="00943E3F">
            <w:pPr>
              <w:snapToGrid w:val="0"/>
              <w:jc w:val="both"/>
              <w:rPr>
                <w:sz w:val="22"/>
                <w:szCs w:val="22"/>
              </w:rPr>
            </w:pPr>
          </w:p>
        </w:tc>
      </w:tr>
      <w:tr w:rsidR="006B0024" w:rsidRPr="006B0024" w:rsidTr="00943E3F">
        <w:tc>
          <w:tcPr>
            <w:tcW w:w="3709" w:type="dxa"/>
            <w:tcBorders>
              <w:left w:val="single" w:sz="4" w:space="0" w:color="000000"/>
              <w:bottom w:val="single" w:sz="4" w:space="0" w:color="000000"/>
            </w:tcBorders>
            <w:shd w:val="clear" w:color="auto" w:fill="auto"/>
            <w:tcMar>
              <w:top w:w="0" w:type="dxa"/>
              <w:left w:w="108" w:type="dxa"/>
              <w:bottom w:w="0" w:type="dxa"/>
              <w:right w:w="108" w:type="dxa"/>
            </w:tcMar>
          </w:tcPr>
          <w:p w:rsidR="006B0024" w:rsidRPr="006B0024" w:rsidRDefault="006B0024" w:rsidP="00943E3F">
            <w:pPr>
              <w:snapToGrid w:val="0"/>
              <w:jc w:val="both"/>
              <w:rPr>
                <w:sz w:val="22"/>
                <w:szCs w:val="22"/>
              </w:rPr>
            </w:pPr>
          </w:p>
        </w:tc>
        <w:tc>
          <w:tcPr>
            <w:tcW w:w="2986" w:type="dxa"/>
            <w:tcBorders>
              <w:left w:val="single" w:sz="4" w:space="0" w:color="000000"/>
              <w:bottom w:val="single" w:sz="4" w:space="0" w:color="000000"/>
            </w:tcBorders>
            <w:shd w:val="clear" w:color="auto" w:fill="auto"/>
            <w:tcMar>
              <w:top w:w="0" w:type="dxa"/>
              <w:left w:w="108" w:type="dxa"/>
              <w:bottom w:w="0" w:type="dxa"/>
              <w:right w:w="108" w:type="dxa"/>
            </w:tcMar>
          </w:tcPr>
          <w:p w:rsidR="006B0024" w:rsidRPr="006B0024" w:rsidRDefault="006B0024" w:rsidP="00943E3F">
            <w:pPr>
              <w:snapToGrid w:val="0"/>
              <w:jc w:val="both"/>
              <w:rPr>
                <w:sz w:val="22"/>
                <w:szCs w:val="22"/>
              </w:rPr>
            </w:pPr>
            <w:r w:rsidRPr="006B0024">
              <w:rPr>
                <w:sz w:val="22"/>
                <w:szCs w:val="22"/>
              </w:rPr>
              <w:t>Approfondimento letterario</w:t>
            </w:r>
          </w:p>
        </w:tc>
        <w:tc>
          <w:tcPr>
            <w:tcW w:w="286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0024" w:rsidRPr="006B0024" w:rsidRDefault="006B0024" w:rsidP="00943E3F">
            <w:pPr>
              <w:snapToGrid w:val="0"/>
              <w:jc w:val="both"/>
              <w:rPr>
                <w:sz w:val="22"/>
                <w:szCs w:val="22"/>
              </w:rPr>
            </w:pPr>
          </w:p>
          <w:p w:rsidR="006B0024" w:rsidRPr="006B0024" w:rsidRDefault="006B0024" w:rsidP="00943E3F">
            <w:pPr>
              <w:snapToGrid w:val="0"/>
              <w:jc w:val="both"/>
              <w:rPr>
                <w:sz w:val="22"/>
                <w:szCs w:val="22"/>
              </w:rPr>
            </w:pPr>
          </w:p>
        </w:tc>
      </w:tr>
      <w:tr w:rsidR="006B0024" w:rsidRPr="006B0024" w:rsidTr="00943E3F">
        <w:tc>
          <w:tcPr>
            <w:tcW w:w="3709" w:type="dxa"/>
            <w:tcBorders>
              <w:left w:val="single" w:sz="4" w:space="0" w:color="000000"/>
              <w:bottom w:val="single" w:sz="4" w:space="0" w:color="000000"/>
            </w:tcBorders>
            <w:shd w:val="clear" w:color="auto" w:fill="auto"/>
            <w:tcMar>
              <w:top w:w="0" w:type="dxa"/>
              <w:left w:w="108" w:type="dxa"/>
              <w:bottom w:w="0" w:type="dxa"/>
              <w:right w:w="108" w:type="dxa"/>
            </w:tcMar>
          </w:tcPr>
          <w:p w:rsidR="006B0024" w:rsidRPr="006B0024" w:rsidRDefault="006B0024" w:rsidP="00943E3F">
            <w:pPr>
              <w:snapToGrid w:val="0"/>
              <w:jc w:val="both"/>
              <w:rPr>
                <w:sz w:val="22"/>
                <w:szCs w:val="22"/>
              </w:rPr>
            </w:pPr>
          </w:p>
        </w:tc>
        <w:tc>
          <w:tcPr>
            <w:tcW w:w="2986" w:type="dxa"/>
            <w:tcBorders>
              <w:left w:val="single" w:sz="4" w:space="0" w:color="000000"/>
              <w:bottom w:val="single" w:sz="4" w:space="0" w:color="000000"/>
            </w:tcBorders>
            <w:shd w:val="clear" w:color="auto" w:fill="auto"/>
            <w:tcMar>
              <w:top w:w="0" w:type="dxa"/>
              <w:left w:w="108" w:type="dxa"/>
              <w:bottom w:w="0" w:type="dxa"/>
              <w:right w:w="108" w:type="dxa"/>
            </w:tcMar>
          </w:tcPr>
          <w:p w:rsidR="006B0024" w:rsidRPr="006B0024" w:rsidRDefault="006B0024" w:rsidP="00943E3F">
            <w:pPr>
              <w:snapToGrid w:val="0"/>
              <w:jc w:val="both"/>
              <w:rPr>
                <w:sz w:val="22"/>
                <w:szCs w:val="22"/>
              </w:rPr>
            </w:pPr>
            <w:r w:rsidRPr="006B0024">
              <w:rPr>
                <w:sz w:val="22"/>
                <w:szCs w:val="22"/>
              </w:rPr>
              <w:t>Inglese</w:t>
            </w:r>
          </w:p>
        </w:tc>
        <w:tc>
          <w:tcPr>
            <w:tcW w:w="286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0024" w:rsidRPr="006B0024" w:rsidRDefault="006B0024" w:rsidP="00943E3F">
            <w:pPr>
              <w:snapToGrid w:val="0"/>
              <w:jc w:val="both"/>
              <w:rPr>
                <w:sz w:val="22"/>
                <w:szCs w:val="22"/>
              </w:rPr>
            </w:pPr>
          </w:p>
          <w:p w:rsidR="006B0024" w:rsidRPr="006B0024" w:rsidRDefault="006B0024" w:rsidP="00943E3F">
            <w:pPr>
              <w:snapToGrid w:val="0"/>
              <w:jc w:val="both"/>
              <w:rPr>
                <w:sz w:val="22"/>
                <w:szCs w:val="22"/>
              </w:rPr>
            </w:pPr>
          </w:p>
        </w:tc>
      </w:tr>
      <w:tr w:rsidR="006B0024" w:rsidRPr="006B0024" w:rsidTr="00943E3F">
        <w:tc>
          <w:tcPr>
            <w:tcW w:w="3709" w:type="dxa"/>
            <w:tcBorders>
              <w:left w:val="single" w:sz="4" w:space="0" w:color="000000"/>
              <w:bottom w:val="single" w:sz="4" w:space="0" w:color="000000"/>
            </w:tcBorders>
            <w:shd w:val="clear" w:color="auto" w:fill="auto"/>
            <w:tcMar>
              <w:top w:w="0" w:type="dxa"/>
              <w:left w:w="108" w:type="dxa"/>
              <w:bottom w:w="0" w:type="dxa"/>
              <w:right w:w="108" w:type="dxa"/>
            </w:tcMar>
          </w:tcPr>
          <w:p w:rsidR="006B0024" w:rsidRPr="006B0024" w:rsidRDefault="006B0024" w:rsidP="00943E3F">
            <w:pPr>
              <w:snapToGrid w:val="0"/>
              <w:jc w:val="both"/>
              <w:rPr>
                <w:sz w:val="22"/>
                <w:szCs w:val="22"/>
              </w:rPr>
            </w:pPr>
          </w:p>
        </w:tc>
        <w:tc>
          <w:tcPr>
            <w:tcW w:w="2986" w:type="dxa"/>
            <w:tcBorders>
              <w:left w:val="single" w:sz="4" w:space="0" w:color="000000"/>
              <w:bottom w:val="single" w:sz="4" w:space="0" w:color="000000"/>
            </w:tcBorders>
            <w:shd w:val="clear" w:color="auto" w:fill="auto"/>
            <w:tcMar>
              <w:top w:w="0" w:type="dxa"/>
              <w:left w:w="108" w:type="dxa"/>
              <w:bottom w:w="0" w:type="dxa"/>
              <w:right w:w="108" w:type="dxa"/>
            </w:tcMar>
          </w:tcPr>
          <w:p w:rsidR="006B0024" w:rsidRPr="006B0024" w:rsidRDefault="006B0024" w:rsidP="00943E3F">
            <w:pPr>
              <w:snapToGrid w:val="0"/>
              <w:jc w:val="both"/>
              <w:rPr>
                <w:sz w:val="22"/>
                <w:szCs w:val="22"/>
              </w:rPr>
            </w:pPr>
            <w:r w:rsidRPr="006B0024">
              <w:rPr>
                <w:sz w:val="22"/>
                <w:szCs w:val="22"/>
              </w:rPr>
              <w:t>Tecnologia</w:t>
            </w:r>
          </w:p>
        </w:tc>
        <w:tc>
          <w:tcPr>
            <w:tcW w:w="286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0024" w:rsidRPr="006B0024" w:rsidRDefault="006B0024" w:rsidP="00943E3F">
            <w:pPr>
              <w:snapToGrid w:val="0"/>
              <w:jc w:val="both"/>
              <w:rPr>
                <w:sz w:val="22"/>
                <w:szCs w:val="22"/>
              </w:rPr>
            </w:pPr>
          </w:p>
          <w:p w:rsidR="006B0024" w:rsidRPr="006B0024" w:rsidRDefault="006B0024" w:rsidP="00943E3F">
            <w:pPr>
              <w:snapToGrid w:val="0"/>
              <w:jc w:val="both"/>
              <w:rPr>
                <w:sz w:val="22"/>
                <w:szCs w:val="22"/>
              </w:rPr>
            </w:pPr>
          </w:p>
        </w:tc>
      </w:tr>
      <w:tr w:rsidR="006B0024" w:rsidRPr="006B0024" w:rsidTr="00943E3F">
        <w:tc>
          <w:tcPr>
            <w:tcW w:w="3709" w:type="dxa"/>
            <w:tcBorders>
              <w:left w:val="single" w:sz="4" w:space="0" w:color="000000"/>
              <w:bottom w:val="single" w:sz="4" w:space="0" w:color="000000"/>
            </w:tcBorders>
            <w:shd w:val="clear" w:color="auto" w:fill="auto"/>
            <w:tcMar>
              <w:top w:w="0" w:type="dxa"/>
              <w:left w:w="108" w:type="dxa"/>
              <w:bottom w:w="0" w:type="dxa"/>
              <w:right w:w="108" w:type="dxa"/>
            </w:tcMar>
          </w:tcPr>
          <w:p w:rsidR="006B0024" w:rsidRPr="006B0024" w:rsidRDefault="006B0024" w:rsidP="00943E3F">
            <w:pPr>
              <w:snapToGrid w:val="0"/>
              <w:jc w:val="both"/>
              <w:rPr>
                <w:sz w:val="22"/>
                <w:szCs w:val="22"/>
              </w:rPr>
            </w:pPr>
          </w:p>
        </w:tc>
        <w:tc>
          <w:tcPr>
            <w:tcW w:w="2986" w:type="dxa"/>
            <w:tcBorders>
              <w:left w:val="single" w:sz="4" w:space="0" w:color="000000"/>
              <w:bottom w:val="single" w:sz="4" w:space="0" w:color="000000"/>
            </w:tcBorders>
            <w:shd w:val="clear" w:color="auto" w:fill="auto"/>
            <w:tcMar>
              <w:top w:w="0" w:type="dxa"/>
              <w:left w:w="108" w:type="dxa"/>
              <w:bottom w:w="0" w:type="dxa"/>
              <w:right w:w="108" w:type="dxa"/>
            </w:tcMar>
          </w:tcPr>
          <w:p w:rsidR="006B0024" w:rsidRPr="006B0024" w:rsidRDefault="006B0024" w:rsidP="00943E3F">
            <w:pPr>
              <w:snapToGrid w:val="0"/>
              <w:jc w:val="both"/>
              <w:rPr>
                <w:sz w:val="22"/>
                <w:szCs w:val="22"/>
              </w:rPr>
            </w:pPr>
            <w:r w:rsidRPr="006B0024">
              <w:rPr>
                <w:sz w:val="22"/>
                <w:szCs w:val="22"/>
              </w:rPr>
              <w:t>Musica</w:t>
            </w:r>
          </w:p>
        </w:tc>
        <w:tc>
          <w:tcPr>
            <w:tcW w:w="286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0024" w:rsidRPr="006B0024" w:rsidRDefault="006B0024" w:rsidP="00943E3F">
            <w:pPr>
              <w:snapToGrid w:val="0"/>
              <w:jc w:val="both"/>
              <w:rPr>
                <w:sz w:val="22"/>
                <w:szCs w:val="22"/>
              </w:rPr>
            </w:pPr>
          </w:p>
          <w:p w:rsidR="006B0024" w:rsidRPr="006B0024" w:rsidRDefault="006B0024" w:rsidP="00943E3F">
            <w:pPr>
              <w:snapToGrid w:val="0"/>
              <w:jc w:val="both"/>
              <w:rPr>
                <w:sz w:val="22"/>
                <w:szCs w:val="22"/>
              </w:rPr>
            </w:pPr>
          </w:p>
        </w:tc>
      </w:tr>
      <w:tr w:rsidR="006B0024" w:rsidRPr="006B0024" w:rsidTr="00943E3F">
        <w:tc>
          <w:tcPr>
            <w:tcW w:w="3709" w:type="dxa"/>
            <w:tcBorders>
              <w:left w:val="single" w:sz="4" w:space="0" w:color="000000"/>
              <w:bottom w:val="single" w:sz="4" w:space="0" w:color="000000"/>
            </w:tcBorders>
            <w:shd w:val="clear" w:color="auto" w:fill="auto"/>
            <w:tcMar>
              <w:top w:w="0" w:type="dxa"/>
              <w:left w:w="108" w:type="dxa"/>
              <w:bottom w:w="0" w:type="dxa"/>
              <w:right w:w="108" w:type="dxa"/>
            </w:tcMar>
          </w:tcPr>
          <w:p w:rsidR="006B0024" w:rsidRPr="006B0024" w:rsidRDefault="006B0024" w:rsidP="00943E3F">
            <w:pPr>
              <w:snapToGrid w:val="0"/>
              <w:jc w:val="both"/>
              <w:rPr>
                <w:sz w:val="22"/>
                <w:szCs w:val="22"/>
              </w:rPr>
            </w:pPr>
          </w:p>
        </w:tc>
        <w:tc>
          <w:tcPr>
            <w:tcW w:w="2986" w:type="dxa"/>
            <w:tcBorders>
              <w:left w:val="single" w:sz="4" w:space="0" w:color="000000"/>
              <w:bottom w:val="single" w:sz="4" w:space="0" w:color="000000"/>
            </w:tcBorders>
            <w:shd w:val="clear" w:color="auto" w:fill="auto"/>
            <w:tcMar>
              <w:top w:w="0" w:type="dxa"/>
              <w:left w:w="108" w:type="dxa"/>
              <w:bottom w:w="0" w:type="dxa"/>
              <w:right w:w="108" w:type="dxa"/>
            </w:tcMar>
          </w:tcPr>
          <w:p w:rsidR="006B0024" w:rsidRPr="006B0024" w:rsidRDefault="006B0024" w:rsidP="00943E3F">
            <w:pPr>
              <w:snapToGrid w:val="0"/>
              <w:jc w:val="both"/>
              <w:rPr>
                <w:sz w:val="22"/>
                <w:szCs w:val="22"/>
              </w:rPr>
            </w:pPr>
            <w:r w:rsidRPr="006B0024">
              <w:rPr>
                <w:sz w:val="22"/>
                <w:szCs w:val="22"/>
              </w:rPr>
              <w:t>Arte e immagine</w:t>
            </w:r>
          </w:p>
        </w:tc>
        <w:tc>
          <w:tcPr>
            <w:tcW w:w="286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0024" w:rsidRPr="006B0024" w:rsidRDefault="006B0024" w:rsidP="00943E3F">
            <w:pPr>
              <w:snapToGrid w:val="0"/>
              <w:jc w:val="both"/>
              <w:rPr>
                <w:sz w:val="22"/>
                <w:szCs w:val="22"/>
              </w:rPr>
            </w:pPr>
          </w:p>
          <w:p w:rsidR="006B0024" w:rsidRPr="006B0024" w:rsidRDefault="006B0024" w:rsidP="00943E3F">
            <w:pPr>
              <w:snapToGrid w:val="0"/>
              <w:jc w:val="both"/>
              <w:rPr>
                <w:sz w:val="22"/>
                <w:szCs w:val="22"/>
              </w:rPr>
            </w:pPr>
          </w:p>
        </w:tc>
      </w:tr>
      <w:tr w:rsidR="006B0024" w:rsidRPr="006B0024" w:rsidTr="00943E3F">
        <w:trPr>
          <w:trHeight w:val="324"/>
        </w:trPr>
        <w:tc>
          <w:tcPr>
            <w:tcW w:w="3709" w:type="dxa"/>
            <w:tcBorders>
              <w:left w:val="single" w:sz="4" w:space="0" w:color="000000"/>
              <w:bottom w:val="single" w:sz="4" w:space="0" w:color="000000"/>
            </w:tcBorders>
            <w:shd w:val="clear" w:color="auto" w:fill="auto"/>
            <w:tcMar>
              <w:top w:w="0" w:type="dxa"/>
              <w:left w:w="108" w:type="dxa"/>
              <w:bottom w:w="0" w:type="dxa"/>
              <w:right w:w="108" w:type="dxa"/>
            </w:tcMar>
          </w:tcPr>
          <w:p w:rsidR="006B0024" w:rsidRPr="006B0024" w:rsidRDefault="006B0024" w:rsidP="00943E3F">
            <w:pPr>
              <w:snapToGrid w:val="0"/>
              <w:jc w:val="both"/>
              <w:rPr>
                <w:sz w:val="22"/>
                <w:szCs w:val="22"/>
              </w:rPr>
            </w:pPr>
          </w:p>
        </w:tc>
        <w:tc>
          <w:tcPr>
            <w:tcW w:w="2986" w:type="dxa"/>
            <w:tcBorders>
              <w:left w:val="single" w:sz="4" w:space="0" w:color="000000"/>
              <w:bottom w:val="single" w:sz="4" w:space="0" w:color="000000"/>
            </w:tcBorders>
            <w:shd w:val="clear" w:color="auto" w:fill="auto"/>
            <w:tcMar>
              <w:top w:w="0" w:type="dxa"/>
              <w:left w:w="108" w:type="dxa"/>
              <w:bottom w:w="0" w:type="dxa"/>
              <w:right w:w="108" w:type="dxa"/>
            </w:tcMar>
          </w:tcPr>
          <w:p w:rsidR="006B0024" w:rsidRPr="006B0024" w:rsidRDefault="006B0024" w:rsidP="00943E3F">
            <w:pPr>
              <w:snapToGrid w:val="0"/>
              <w:jc w:val="both"/>
              <w:rPr>
                <w:sz w:val="22"/>
                <w:szCs w:val="22"/>
              </w:rPr>
            </w:pPr>
            <w:r w:rsidRPr="006B0024">
              <w:rPr>
                <w:sz w:val="22"/>
                <w:szCs w:val="22"/>
              </w:rPr>
              <w:t>Scienze motorie</w:t>
            </w:r>
          </w:p>
        </w:tc>
        <w:tc>
          <w:tcPr>
            <w:tcW w:w="286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0024" w:rsidRPr="006B0024" w:rsidRDefault="006B0024" w:rsidP="00943E3F">
            <w:pPr>
              <w:snapToGrid w:val="0"/>
              <w:jc w:val="both"/>
              <w:rPr>
                <w:sz w:val="22"/>
                <w:szCs w:val="22"/>
              </w:rPr>
            </w:pPr>
          </w:p>
          <w:p w:rsidR="006B0024" w:rsidRPr="006B0024" w:rsidRDefault="006B0024" w:rsidP="00943E3F">
            <w:pPr>
              <w:snapToGrid w:val="0"/>
              <w:jc w:val="both"/>
              <w:rPr>
                <w:sz w:val="22"/>
                <w:szCs w:val="22"/>
              </w:rPr>
            </w:pPr>
          </w:p>
        </w:tc>
      </w:tr>
      <w:tr w:rsidR="006B0024" w:rsidRPr="006B0024" w:rsidTr="00943E3F">
        <w:tc>
          <w:tcPr>
            <w:tcW w:w="3709" w:type="dxa"/>
            <w:tcBorders>
              <w:left w:val="single" w:sz="4" w:space="0" w:color="000000"/>
              <w:bottom w:val="single" w:sz="4" w:space="0" w:color="000000"/>
            </w:tcBorders>
            <w:shd w:val="clear" w:color="auto" w:fill="auto"/>
            <w:tcMar>
              <w:top w:w="0" w:type="dxa"/>
              <w:left w:w="108" w:type="dxa"/>
              <w:bottom w:w="0" w:type="dxa"/>
              <w:right w:w="108" w:type="dxa"/>
            </w:tcMar>
          </w:tcPr>
          <w:p w:rsidR="006B0024" w:rsidRPr="006B0024" w:rsidRDefault="006B0024" w:rsidP="00943E3F">
            <w:pPr>
              <w:snapToGrid w:val="0"/>
              <w:jc w:val="both"/>
              <w:rPr>
                <w:sz w:val="22"/>
                <w:szCs w:val="22"/>
              </w:rPr>
            </w:pPr>
          </w:p>
        </w:tc>
        <w:tc>
          <w:tcPr>
            <w:tcW w:w="2986" w:type="dxa"/>
            <w:tcBorders>
              <w:left w:val="single" w:sz="4" w:space="0" w:color="000000"/>
              <w:bottom w:val="single" w:sz="4" w:space="0" w:color="000000"/>
            </w:tcBorders>
            <w:shd w:val="clear" w:color="auto" w:fill="auto"/>
            <w:tcMar>
              <w:top w:w="0" w:type="dxa"/>
              <w:left w:w="108" w:type="dxa"/>
              <w:bottom w:w="0" w:type="dxa"/>
              <w:right w:w="108" w:type="dxa"/>
            </w:tcMar>
          </w:tcPr>
          <w:p w:rsidR="006B0024" w:rsidRPr="006B0024" w:rsidRDefault="006B0024" w:rsidP="00943E3F">
            <w:pPr>
              <w:snapToGrid w:val="0"/>
              <w:jc w:val="both"/>
              <w:rPr>
                <w:sz w:val="22"/>
                <w:szCs w:val="22"/>
              </w:rPr>
            </w:pPr>
            <w:r w:rsidRPr="006B0024">
              <w:rPr>
                <w:sz w:val="22"/>
                <w:szCs w:val="22"/>
              </w:rPr>
              <w:t>IRC</w:t>
            </w:r>
          </w:p>
        </w:tc>
        <w:tc>
          <w:tcPr>
            <w:tcW w:w="286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0024" w:rsidRPr="006B0024" w:rsidRDefault="006B0024" w:rsidP="00943E3F">
            <w:pPr>
              <w:snapToGrid w:val="0"/>
              <w:jc w:val="both"/>
              <w:rPr>
                <w:sz w:val="22"/>
                <w:szCs w:val="22"/>
              </w:rPr>
            </w:pPr>
          </w:p>
        </w:tc>
      </w:tr>
      <w:tr w:rsidR="006B0024" w:rsidRPr="006B0024" w:rsidTr="00943E3F">
        <w:trPr>
          <w:trHeight w:val="433"/>
        </w:trPr>
        <w:tc>
          <w:tcPr>
            <w:tcW w:w="3709" w:type="dxa"/>
            <w:tcBorders>
              <w:left w:val="single" w:sz="4" w:space="0" w:color="000000"/>
              <w:bottom w:val="single" w:sz="4" w:space="0" w:color="000000"/>
            </w:tcBorders>
            <w:shd w:val="clear" w:color="auto" w:fill="auto"/>
            <w:tcMar>
              <w:top w:w="0" w:type="dxa"/>
              <w:left w:w="108" w:type="dxa"/>
              <w:bottom w:w="0" w:type="dxa"/>
              <w:right w:w="108" w:type="dxa"/>
            </w:tcMar>
          </w:tcPr>
          <w:p w:rsidR="006B0024" w:rsidRPr="006B0024" w:rsidRDefault="006B0024" w:rsidP="00943E3F">
            <w:pPr>
              <w:snapToGrid w:val="0"/>
              <w:jc w:val="both"/>
              <w:rPr>
                <w:sz w:val="22"/>
                <w:szCs w:val="22"/>
              </w:rPr>
            </w:pPr>
          </w:p>
        </w:tc>
        <w:tc>
          <w:tcPr>
            <w:tcW w:w="2986" w:type="dxa"/>
            <w:tcBorders>
              <w:left w:val="single" w:sz="4" w:space="0" w:color="000000"/>
              <w:bottom w:val="single" w:sz="4" w:space="0" w:color="000000"/>
            </w:tcBorders>
            <w:shd w:val="clear" w:color="auto" w:fill="auto"/>
            <w:tcMar>
              <w:top w:w="0" w:type="dxa"/>
              <w:left w:w="108" w:type="dxa"/>
              <w:bottom w:w="0" w:type="dxa"/>
              <w:right w:w="108" w:type="dxa"/>
            </w:tcMar>
          </w:tcPr>
          <w:p w:rsidR="006B0024" w:rsidRPr="006B0024" w:rsidRDefault="006B0024" w:rsidP="00943E3F">
            <w:pPr>
              <w:snapToGrid w:val="0"/>
              <w:jc w:val="both"/>
              <w:rPr>
                <w:sz w:val="22"/>
                <w:szCs w:val="22"/>
              </w:rPr>
            </w:pPr>
            <w:r w:rsidRPr="006B0024">
              <w:rPr>
                <w:sz w:val="22"/>
                <w:szCs w:val="22"/>
              </w:rPr>
              <w:t>Sostegno</w:t>
            </w:r>
          </w:p>
        </w:tc>
        <w:tc>
          <w:tcPr>
            <w:tcW w:w="286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0024" w:rsidRPr="006B0024" w:rsidRDefault="006B0024" w:rsidP="00943E3F">
            <w:pPr>
              <w:snapToGrid w:val="0"/>
              <w:jc w:val="both"/>
              <w:rPr>
                <w:sz w:val="22"/>
                <w:szCs w:val="22"/>
              </w:rPr>
            </w:pPr>
          </w:p>
        </w:tc>
      </w:tr>
    </w:tbl>
    <w:p w:rsidR="006B0024" w:rsidRPr="006B0024" w:rsidRDefault="006B0024" w:rsidP="006B0024">
      <w:pPr>
        <w:rPr>
          <w:sz w:val="22"/>
          <w:szCs w:val="22"/>
        </w:rPr>
      </w:pPr>
    </w:p>
    <w:p w:rsidR="006B0024" w:rsidRPr="006B0024" w:rsidRDefault="006B0024" w:rsidP="006B0024">
      <w:pPr>
        <w:rPr>
          <w:sz w:val="22"/>
          <w:szCs w:val="22"/>
        </w:rPr>
      </w:pPr>
    </w:p>
    <w:p w:rsidR="006B0024" w:rsidRPr="006B0024" w:rsidRDefault="006B0024" w:rsidP="006B0024">
      <w:pPr>
        <w:rPr>
          <w:sz w:val="22"/>
          <w:szCs w:val="22"/>
        </w:rPr>
      </w:pPr>
    </w:p>
    <w:p w:rsidR="006B0024" w:rsidRPr="006B0024" w:rsidRDefault="006B0024" w:rsidP="006B0024">
      <w:pPr>
        <w:rPr>
          <w:sz w:val="22"/>
          <w:szCs w:val="22"/>
        </w:rPr>
      </w:pPr>
    </w:p>
    <w:p w:rsidR="006B0024" w:rsidRPr="006B0024" w:rsidRDefault="006B0024" w:rsidP="006B0024">
      <w:pPr>
        <w:rPr>
          <w:sz w:val="22"/>
          <w:szCs w:val="22"/>
        </w:rPr>
      </w:pPr>
      <w:r w:rsidRPr="006B0024">
        <w:rPr>
          <w:sz w:val="22"/>
          <w:szCs w:val="22"/>
        </w:rPr>
        <w:lastRenderedPageBreak/>
        <w:t>DATA</w:t>
      </w:r>
    </w:p>
    <w:p w:rsidR="006B0024" w:rsidRPr="006B0024" w:rsidRDefault="006B0024" w:rsidP="006B0024">
      <w:pPr>
        <w:jc w:val="right"/>
        <w:rPr>
          <w:sz w:val="22"/>
          <w:szCs w:val="22"/>
        </w:rPr>
      </w:pPr>
      <w:r w:rsidRPr="006B0024">
        <w:rPr>
          <w:sz w:val="22"/>
          <w:szCs w:val="22"/>
        </w:rPr>
        <w:t>Coordinat</w:t>
      </w:r>
      <w:r w:rsidR="00C34639">
        <w:rPr>
          <w:sz w:val="22"/>
          <w:szCs w:val="22"/>
        </w:rPr>
        <w:t>ore della</w:t>
      </w:r>
      <w:r w:rsidRPr="006B0024">
        <w:rPr>
          <w:sz w:val="22"/>
          <w:szCs w:val="22"/>
        </w:rPr>
        <w:t xml:space="preserve"> Classe                                                                                                                                                                                                                      </w:t>
      </w:r>
    </w:p>
    <w:p w:rsidR="006B0024" w:rsidRPr="006B0024" w:rsidRDefault="006B0024" w:rsidP="006B0024">
      <w:pPr>
        <w:jc w:val="right"/>
        <w:rPr>
          <w:sz w:val="22"/>
          <w:szCs w:val="22"/>
        </w:rPr>
      </w:pPr>
    </w:p>
    <w:p w:rsidR="00B93CD4" w:rsidRPr="006B0024" w:rsidRDefault="00B93CD4">
      <w:pPr>
        <w:rPr>
          <w:sz w:val="22"/>
          <w:szCs w:val="22"/>
        </w:rPr>
      </w:pPr>
    </w:p>
    <w:sectPr w:rsidR="00B93CD4" w:rsidRPr="006B002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037C4"/>
    <w:multiLevelType w:val="multilevel"/>
    <w:tmpl w:val="37E6F9B4"/>
    <w:lvl w:ilvl="0">
      <w:numFmt w:val="bullet"/>
      <w:lvlText w:val=""/>
      <w:lvlJc w:val="left"/>
      <w:pPr>
        <w:ind w:left="720" w:hanging="360"/>
      </w:pPr>
      <w:rPr>
        <w:rFonts w:ascii="Symbol" w:hAnsi="Symbol"/>
        <w:sz w:val="24"/>
      </w:rPr>
    </w:lvl>
    <w:lvl w:ilvl="1">
      <w:numFmt w:val="bullet"/>
      <w:lvlText w:val=""/>
      <w:lvlJc w:val="left"/>
      <w:pPr>
        <w:ind w:left="1080" w:hanging="360"/>
      </w:pPr>
      <w:rPr>
        <w:rFonts w:ascii="Symbol" w:hAnsi="Symbol"/>
        <w:sz w:val="24"/>
      </w:rPr>
    </w:lvl>
    <w:lvl w:ilvl="2">
      <w:numFmt w:val="bullet"/>
      <w:lvlText w:val=""/>
      <w:lvlJc w:val="left"/>
      <w:pPr>
        <w:ind w:left="1440" w:hanging="360"/>
      </w:pPr>
      <w:rPr>
        <w:rFonts w:ascii="Symbol" w:hAnsi="Symbol"/>
        <w:sz w:val="24"/>
      </w:rPr>
    </w:lvl>
    <w:lvl w:ilvl="3">
      <w:numFmt w:val="bullet"/>
      <w:lvlText w:val=""/>
      <w:lvlJc w:val="left"/>
      <w:pPr>
        <w:ind w:left="1800" w:hanging="360"/>
      </w:pPr>
      <w:rPr>
        <w:rFonts w:ascii="Symbol" w:hAnsi="Symbol"/>
        <w:sz w:val="24"/>
      </w:rPr>
    </w:lvl>
    <w:lvl w:ilvl="4">
      <w:numFmt w:val="bullet"/>
      <w:lvlText w:val=""/>
      <w:lvlJc w:val="left"/>
      <w:pPr>
        <w:ind w:left="2160" w:hanging="360"/>
      </w:pPr>
      <w:rPr>
        <w:rFonts w:ascii="Symbol" w:hAnsi="Symbol"/>
        <w:sz w:val="24"/>
      </w:rPr>
    </w:lvl>
    <w:lvl w:ilvl="5">
      <w:numFmt w:val="bullet"/>
      <w:lvlText w:val=""/>
      <w:lvlJc w:val="left"/>
      <w:pPr>
        <w:ind w:left="2520" w:hanging="360"/>
      </w:pPr>
      <w:rPr>
        <w:rFonts w:ascii="Symbol" w:hAnsi="Symbol"/>
        <w:sz w:val="24"/>
      </w:rPr>
    </w:lvl>
    <w:lvl w:ilvl="6">
      <w:numFmt w:val="bullet"/>
      <w:lvlText w:val=""/>
      <w:lvlJc w:val="left"/>
      <w:pPr>
        <w:ind w:left="2880" w:hanging="360"/>
      </w:pPr>
      <w:rPr>
        <w:rFonts w:ascii="Symbol" w:hAnsi="Symbol"/>
        <w:sz w:val="24"/>
      </w:rPr>
    </w:lvl>
    <w:lvl w:ilvl="7">
      <w:numFmt w:val="bullet"/>
      <w:lvlText w:val=""/>
      <w:lvlJc w:val="left"/>
      <w:pPr>
        <w:ind w:left="3240" w:hanging="360"/>
      </w:pPr>
      <w:rPr>
        <w:rFonts w:ascii="Symbol" w:hAnsi="Symbol"/>
        <w:sz w:val="24"/>
      </w:rPr>
    </w:lvl>
    <w:lvl w:ilvl="8">
      <w:numFmt w:val="bullet"/>
      <w:lvlText w:val=""/>
      <w:lvlJc w:val="left"/>
      <w:pPr>
        <w:ind w:left="3600" w:hanging="360"/>
      </w:pPr>
      <w:rPr>
        <w:rFonts w:ascii="Symbol" w:hAnsi="Symbol"/>
        <w:sz w:val="24"/>
      </w:rPr>
    </w:lvl>
  </w:abstractNum>
  <w:abstractNum w:abstractNumId="1" w15:restartNumberingAfterBreak="0">
    <w:nsid w:val="167D6706"/>
    <w:multiLevelType w:val="multilevel"/>
    <w:tmpl w:val="531CD628"/>
    <w:lvl w:ilvl="0">
      <w:numFmt w:val="bullet"/>
      <w:lvlText w:val=""/>
      <w:lvlJc w:val="left"/>
      <w:pPr>
        <w:ind w:left="720" w:hanging="360"/>
      </w:pPr>
      <w:rPr>
        <w:rFonts w:ascii="Symbol" w:hAnsi="Symbol" w:cs="Open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DD93532"/>
    <w:multiLevelType w:val="multilevel"/>
    <w:tmpl w:val="14D20DCC"/>
    <w:lvl w:ilvl="0">
      <w:numFmt w:val="bullet"/>
      <w:lvlText w:val=""/>
      <w:lvlJc w:val="left"/>
      <w:pPr>
        <w:ind w:left="720" w:hanging="360"/>
      </w:pPr>
      <w:rPr>
        <w:rFonts w:ascii="Wingdings" w:hAnsi="Wingdings" w:cs="OpenSymbol"/>
      </w:rPr>
    </w:lvl>
    <w:lvl w:ilvl="1">
      <w:numFmt w:val="bullet"/>
      <w:lvlText w:val=""/>
      <w:lvlJc w:val="left"/>
      <w:pPr>
        <w:ind w:left="1080" w:hanging="360"/>
      </w:pPr>
      <w:rPr>
        <w:rFonts w:ascii="Wingdings" w:hAnsi="Wingdings" w:cs="OpenSymbol"/>
      </w:rPr>
    </w:lvl>
    <w:lvl w:ilvl="2">
      <w:numFmt w:val="bullet"/>
      <w:lvlText w:val=""/>
      <w:lvlJc w:val="left"/>
      <w:pPr>
        <w:ind w:left="1440" w:hanging="360"/>
      </w:pPr>
      <w:rPr>
        <w:rFonts w:ascii="Wingdings" w:hAnsi="Wingdings" w:cs="OpenSymbol"/>
      </w:rPr>
    </w:lvl>
    <w:lvl w:ilvl="3">
      <w:numFmt w:val="bullet"/>
      <w:lvlText w:val=""/>
      <w:lvlJc w:val="left"/>
      <w:pPr>
        <w:ind w:left="1800" w:hanging="360"/>
      </w:pPr>
      <w:rPr>
        <w:rFonts w:ascii="Wingdings" w:hAnsi="Wingdings" w:cs="OpenSymbol"/>
      </w:rPr>
    </w:lvl>
    <w:lvl w:ilvl="4">
      <w:numFmt w:val="bullet"/>
      <w:lvlText w:val=""/>
      <w:lvlJc w:val="left"/>
      <w:pPr>
        <w:ind w:left="2160" w:hanging="360"/>
      </w:pPr>
      <w:rPr>
        <w:rFonts w:ascii="Wingdings" w:hAnsi="Wingdings" w:cs="OpenSymbol"/>
      </w:rPr>
    </w:lvl>
    <w:lvl w:ilvl="5">
      <w:numFmt w:val="bullet"/>
      <w:lvlText w:val=""/>
      <w:lvlJc w:val="left"/>
      <w:pPr>
        <w:ind w:left="2520" w:hanging="360"/>
      </w:pPr>
      <w:rPr>
        <w:rFonts w:ascii="Wingdings" w:hAnsi="Wingdings" w:cs="OpenSymbol"/>
      </w:rPr>
    </w:lvl>
    <w:lvl w:ilvl="6">
      <w:numFmt w:val="bullet"/>
      <w:lvlText w:val=""/>
      <w:lvlJc w:val="left"/>
      <w:pPr>
        <w:ind w:left="2880" w:hanging="360"/>
      </w:pPr>
      <w:rPr>
        <w:rFonts w:ascii="Wingdings" w:hAnsi="Wingdings" w:cs="OpenSymbol"/>
      </w:rPr>
    </w:lvl>
    <w:lvl w:ilvl="7">
      <w:numFmt w:val="bullet"/>
      <w:lvlText w:val=""/>
      <w:lvlJc w:val="left"/>
      <w:pPr>
        <w:ind w:left="3240" w:hanging="360"/>
      </w:pPr>
      <w:rPr>
        <w:rFonts w:ascii="Wingdings" w:hAnsi="Wingdings" w:cs="OpenSymbol"/>
      </w:rPr>
    </w:lvl>
    <w:lvl w:ilvl="8">
      <w:numFmt w:val="bullet"/>
      <w:lvlText w:val=""/>
      <w:lvlJc w:val="left"/>
      <w:pPr>
        <w:ind w:left="3600" w:hanging="360"/>
      </w:pPr>
      <w:rPr>
        <w:rFonts w:ascii="Wingdings" w:hAnsi="Wingdings" w:cs="OpenSymbol"/>
      </w:rPr>
    </w:lvl>
  </w:abstractNum>
  <w:abstractNum w:abstractNumId="3" w15:restartNumberingAfterBreak="0">
    <w:nsid w:val="23035728"/>
    <w:multiLevelType w:val="multilevel"/>
    <w:tmpl w:val="BB869758"/>
    <w:lvl w:ilvl="0">
      <w:numFmt w:val="bullet"/>
      <w:lvlText w:val=""/>
      <w:lvlJc w:val="left"/>
      <w:pPr>
        <w:ind w:left="720" w:hanging="360"/>
      </w:pPr>
      <w:rPr>
        <w:rFonts w:ascii="Symbol" w:hAnsi="Symbol"/>
        <w:sz w:val="24"/>
      </w:rPr>
    </w:lvl>
    <w:lvl w:ilvl="1">
      <w:numFmt w:val="bullet"/>
      <w:lvlText w:val=""/>
      <w:lvlJc w:val="left"/>
      <w:pPr>
        <w:ind w:left="1080" w:hanging="360"/>
      </w:pPr>
      <w:rPr>
        <w:rFonts w:ascii="Symbol" w:hAnsi="Symbol"/>
        <w:sz w:val="24"/>
      </w:rPr>
    </w:lvl>
    <w:lvl w:ilvl="2">
      <w:numFmt w:val="bullet"/>
      <w:lvlText w:val=""/>
      <w:lvlJc w:val="left"/>
      <w:pPr>
        <w:ind w:left="1440" w:hanging="360"/>
      </w:pPr>
      <w:rPr>
        <w:rFonts w:ascii="Symbol" w:hAnsi="Symbol"/>
        <w:sz w:val="24"/>
      </w:rPr>
    </w:lvl>
    <w:lvl w:ilvl="3">
      <w:numFmt w:val="bullet"/>
      <w:lvlText w:val=""/>
      <w:lvlJc w:val="left"/>
      <w:pPr>
        <w:ind w:left="1800" w:hanging="360"/>
      </w:pPr>
      <w:rPr>
        <w:rFonts w:ascii="Symbol" w:hAnsi="Symbol"/>
        <w:sz w:val="24"/>
      </w:rPr>
    </w:lvl>
    <w:lvl w:ilvl="4">
      <w:numFmt w:val="bullet"/>
      <w:lvlText w:val=""/>
      <w:lvlJc w:val="left"/>
      <w:pPr>
        <w:ind w:left="2160" w:hanging="360"/>
      </w:pPr>
      <w:rPr>
        <w:rFonts w:ascii="Symbol" w:hAnsi="Symbol"/>
        <w:sz w:val="24"/>
      </w:rPr>
    </w:lvl>
    <w:lvl w:ilvl="5">
      <w:numFmt w:val="bullet"/>
      <w:lvlText w:val=""/>
      <w:lvlJc w:val="left"/>
      <w:pPr>
        <w:ind w:left="2520" w:hanging="360"/>
      </w:pPr>
      <w:rPr>
        <w:rFonts w:ascii="Symbol" w:hAnsi="Symbol"/>
        <w:sz w:val="24"/>
      </w:rPr>
    </w:lvl>
    <w:lvl w:ilvl="6">
      <w:numFmt w:val="bullet"/>
      <w:lvlText w:val=""/>
      <w:lvlJc w:val="left"/>
      <w:pPr>
        <w:ind w:left="2880" w:hanging="360"/>
      </w:pPr>
      <w:rPr>
        <w:rFonts w:ascii="Symbol" w:hAnsi="Symbol"/>
        <w:sz w:val="24"/>
      </w:rPr>
    </w:lvl>
    <w:lvl w:ilvl="7">
      <w:numFmt w:val="bullet"/>
      <w:lvlText w:val=""/>
      <w:lvlJc w:val="left"/>
      <w:pPr>
        <w:ind w:left="3240" w:hanging="360"/>
      </w:pPr>
      <w:rPr>
        <w:rFonts w:ascii="Symbol" w:hAnsi="Symbol"/>
        <w:sz w:val="24"/>
      </w:rPr>
    </w:lvl>
    <w:lvl w:ilvl="8">
      <w:numFmt w:val="bullet"/>
      <w:lvlText w:val=""/>
      <w:lvlJc w:val="left"/>
      <w:pPr>
        <w:ind w:left="3600" w:hanging="360"/>
      </w:pPr>
      <w:rPr>
        <w:rFonts w:ascii="Symbol" w:hAnsi="Symbol"/>
        <w:sz w:val="24"/>
      </w:rPr>
    </w:lvl>
  </w:abstractNum>
  <w:abstractNum w:abstractNumId="4" w15:restartNumberingAfterBreak="0">
    <w:nsid w:val="372B3DEB"/>
    <w:multiLevelType w:val="multilevel"/>
    <w:tmpl w:val="5ABE8EA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9AC3444"/>
    <w:multiLevelType w:val="multilevel"/>
    <w:tmpl w:val="9F38B41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21867D9"/>
    <w:multiLevelType w:val="multilevel"/>
    <w:tmpl w:val="5BB499DE"/>
    <w:lvl w:ilvl="0">
      <w:numFmt w:val="bullet"/>
      <w:lvlText w:val=""/>
      <w:lvlJc w:val="left"/>
      <w:pPr>
        <w:ind w:left="720" w:hanging="360"/>
      </w:pPr>
      <w:rPr>
        <w:rFonts w:ascii="Symbol" w:hAnsi="Symbol" w:cs="Times New Roman"/>
      </w:rPr>
    </w:lvl>
    <w:lvl w:ilvl="1">
      <w:numFmt w:val="bullet"/>
      <w:lvlText w:val=""/>
      <w:lvlJc w:val="left"/>
      <w:pPr>
        <w:ind w:left="1080" w:hanging="360"/>
      </w:pPr>
      <w:rPr>
        <w:rFonts w:ascii="Symbol" w:hAnsi="Symbol" w:cs="Times New Roman"/>
      </w:rPr>
    </w:lvl>
    <w:lvl w:ilvl="2">
      <w:numFmt w:val="bullet"/>
      <w:lvlText w:val=""/>
      <w:lvlJc w:val="left"/>
      <w:pPr>
        <w:ind w:left="1440" w:hanging="360"/>
      </w:pPr>
      <w:rPr>
        <w:rFonts w:ascii="Symbol" w:hAnsi="Symbol" w:cs="Times New Roman"/>
      </w:rPr>
    </w:lvl>
    <w:lvl w:ilvl="3">
      <w:numFmt w:val="bullet"/>
      <w:lvlText w:val=""/>
      <w:lvlJc w:val="left"/>
      <w:pPr>
        <w:ind w:left="1800" w:hanging="360"/>
      </w:pPr>
      <w:rPr>
        <w:rFonts w:ascii="Symbol" w:hAnsi="Symbol" w:cs="Times New Roman"/>
      </w:rPr>
    </w:lvl>
    <w:lvl w:ilvl="4">
      <w:numFmt w:val="bullet"/>
      <w:lvlText w:val=""/>
      <w:lvlJc w:val="left"/>
      <w:pPr>
        <w:ind w:left="2160" w:hanging="360"/>
      </w:pPr>
      <w:rPr>
        <w:rFonts w:ascii="Symbol" w:hAnsi="Symbol" w:cs="Times New Roman"/>
      </w:rPr>
    </w:lvl>
    <w:lvl w:ilvl="5">
      <w:numFmt w:val="bullet"/>
      <w:lvlText w:val=""/>
      <w:lvlJc w:val="left"/>
      <w:pPr>
        <w:ind w:left="2520" w:hanging="360"/>
      </w:pPr>
      <w:rPr>
        <w:rFonts w:ascii="Symbol" w:hAnsi="Symbol" w:cs="Times New Roman"/>
      </w:rPr>
    </w:lvl>
    <w:lvl w:ilvl="6">
      <w:numFmt w:val="bullet"/>
      <w:lvlText w:val=""/>
      <w:lvlJc w:val="left"/>
      <w:pPr>
        <w:ind w:left="2880" w:hanging="360"/>
      </w:pPr>
      <w:rPr>
        <w:rFonts w:ascii="Symbol" w:hAnsi="Symbol" w:cs="Times New Roman"/>
      </w:rPr>
    </w:lvl>
    <w:lvl w:ilvl="7">
      <w:numFmt w:val="bullet"/>
      <w:lvlText w:val=""/>
      <w:lvlJc w:val="left"/>
      <w:pPr>
        <w:ind w:left="3240" w:hanging="360"/>
      </w:pPr>
      <w:rPr>
        <w:rFonts w:ascii="Symbol" w:hAnsi="Symbol" w:cs="Times New Roman"/>
      </w:rPr>
    </w:lvl>
    <w:lvl w:ilvl="8">
      <w:numFmt w:val="bullet"/>
      <w:lvlText w:val=""/>
      <w:lvlJc w:val="left"/>
      <w:pPr>
        <w:ind w:left="3600" w:hanging="360"/>
      </w:pPr>
      <w:rPr>
        <w:rFonts w:ascii="Symbol" w:hAnsi="Symbol" w:cs="Times New Roman"/>
      </w:rPr>
    </w:lvl>
  </w:abstractNum>
  <w:abstractNum w:abstractNumId="7" w15:restartNumberingAfterBreak="0">
    <w:nsid w:val="42824951"/>
    <w:multiLevelType w:val="multilevel"/>
    <w:tmpl w:val="C0E486A4"/>
    <w:lvl w:ilvl="0">
      <w:numFmt w:val="bullet"/>
      <w:lvlText w:val=""/>
      <w:lvlJc w:val="left"/>
      <w:pPr>
        <w:ind w:left="720" w:hanging="360"/>
      </w:pPr>
      <w:rPr>
        <w:rFonts w:ascii="Symbol" w:hAnsi="Symbol"/>
        <w:sz w:val="24"/>
      </w:rPr>
    </w:lvl>
    <w:lvl w:ilvl="1">
      <w:numFmt w:val="bullet"/>
      <w:lvlText w:val=""/>
      <w:lvlJc w:val="left"/>
      <w:pPr>
        <w:ind w:left="1080" w:hanging="360"/>
      </w:pPr>
      <w:rPr>
        <w:rFonts w:ascii="Symbol" w:hAnsi="Symbol"/>
        <w:sz w:val="24"/>
      </w:rPr>
    </w:lvl>
    <w:lvl w:ilvl="2">
      <w:numFmt w:val="bullet"/>
      <w:lvlText w:val=""/>
      <w:lvlJc w:val="left"/>
      <w:pPr>
        <w:ind w:left="1440" w:hanging="360"/>
      </w:pPr>
      <w:rPr>
        <w:rFonts w:ascii="Symbol" w:hAnsi="Symbol"/>
        <w:sz w:val="24"/>
      </w:rPr>
    </w:lvl>
    <w:lvl w:ilvl="3">
      <w:numFmt w:val="bullet"/>
      <w:lvlText w:val=""/>
      <w:lvlJc w:val="left"/>
      <w:pPr>
        <w:ind w:left="1800" w:hanging="360"/>
      </w:pPr>
      <w:rPr>
        <w:rFonts w:ascii="Symbol" w:hAnsi="Symbol"/>
        <w:sz w:val="24"/>
      </w:rPr>
    </w:lvl>
    <w:lvl w:ilvl="4">
      <w:numFmt w:val="bullet"/>
      <w:lvlText w:val=""/>
      <w:lvlJc w:val="left"/>
      <w:pPr>
        <w:ind w:left="2160" w:hanging="360"/>
      </w:pPr>
      <w:rPr>
        <w:rFonts w:ascii="Symbol" w:hAnsi="Symbol"/>
        <w:sz w:val="24"/>
      </w:rPr>
    </w:lvl>
    <w:lvl w:ilvl="5">
      <w:numFmt w:val="bullet"/>
      <w:lvlText w:val=""/>
      <w:lvlJc w:val="left"/>
      <w:pPr>
        <w:ind w:left="2520" w:hanging="360"/>
      </w:pPr>
      <w:rPr>
        <w:rFonts w:ascii="Symbol" w:hAnsi="Symbol"/>
        <w:sz w:val="24"/>
      </w:rPr>
    </w:lvl>
    <w:lvl w:ilvl="6">
      <w:numFmt w:val="bullet"/>
      <w:lvlText w:val=""/>
      <w:lvlJc w:val="left"/>
      <w:pPr>
        <w:ind w:left="2880" w:hanging="360"/>
      </w:pPr>
      <w:rPr>
        <w:rFonts w:ascii="Symbol" w:hAnsi="Symbol"/>
        <w:sz w:val="24"/>
      </w:rPr>
    </w:lvl>
    <w:lvl w:ilvl="7">
      <w:numFmt w:val="bullet"/>
      <w:lvlText w:val=""/>
      <w:lvlJc w:val="left"/>
      <w:pPr>
        <w:ind w:left="3240" w:hanging="360"/>
      </w:pPr>
      <w:rPr>
        <w:rFonts w:ascii="Symbol" w:hAnsi="Symbol"/>
        <w:sz w:val="24"/>
      </w:rPr>
    </w:lvl>
    <w:lvl w:ilvl="8">
      <w:numFmt w:val="bullet"/>
      <w:lvlText w:val=""/>
      <w:lvlJc w:val="left"/>
      <w:pPr>
        <w:ind w:left="3600" w:hanging="360"/>
      </w:pPr>
      <w:rPr>
        <w:rFonts w:ascii="Symbol" w:hAnsi="Symbol"/>
        <w:sz w:val="24"/>
      </w:rPr>
    </w:lvl>
  </w:abstractNum>
  <w:abstractNum w:abstractNumId="8" w15:restartNumberingAfterBreak="0">
    <w:nsid w:val="4D1554CE"/>
    <w:multiLevelType w:val="multilevel"/>
    <w:tmpl w:val="3702A1CA"/>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9" w15:restartNumberingAfterBreak="0">
    <w:nsid w:val="50633E1F"/>
    <w:multiLevelType w:val="multilevel"/>
    <w:tmpl w:val="D2662CC4"/>
    <w:lvl w:ilvl="0">
      <w:numFmt w:val="bullet"/>
      <w:lvlText w:val=""/>
      <w:lvlJc w:val="left"/>
      <w:pPr>
        <w:ind w:left="720" w:hanging="360"/>
      </w:pPr>
      <w:rPr>
        <w:rFonts w:ascii="Wingdings" w:hAnsi="Wingdings"/>
      </w:rPr>
    </w:lvl>
    <w:lvl w:ilvl="1">
      <w:numFmt w:val="bullet"/>
      <w:lvlText w:val=""/>
      <w:lvlJc w:val="left"/>
      <w:pPr>
        <w:ind w:left="1080" w:hanging="360"/>
      </w:pPr>
      <w:rPr>
        <w:rFonts w:ascii="Wingdings" w:hAnsi="Wingdings"/>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Wingdings" w:hAnsi="Wingdings"/>
      </w:rPr>
    </w:lvl>
    <w:lvl w:ilvl="4">
      <w:numFmt w:val="bullet"/>
      <w:lvlText w:val=""/>
      <w:lvlJc w:val="left"/>
      <w:pPr>
        <w:ind w:left="2160" w:hanging="360"/>
      </w:pPr>
      <w:rPr>
        <w:rFonts w:ascii="Wingdings" w:hAnsi="Wingdings"/>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Wingdings" w:hAnsi="Wingdings"/>
      </w:rPr>
    </w:lvl>
    <w:lvl w:ilvl="7">
      <w:numFmt w:val="bullet"/>
      <w:lvlText w:val=""/>
      <w:lvlJc w:val="left"/>
      <w:pPr>
        <w:ind w:left="3240" w:hanging="360"/>
      </w:pPr>
      <w:rPr>
        <w:rFonts w:ascii="Wingdings" w:hAnsi="Wingdings"/>
      </w:rPr>
    </w:lvl>
    <w:lvl w:ilvl="8">
      <w:numFmt w:val="bullet"/>
      <w:lvlText w:val=""/>
      <w:lvlJc w:val="left"/>
      <w:pPr>
        <w:ind w:left="3600" w:hanging="360"/>
      </w:pPr>
      <w:rPr>
        <w:rFonts w:ascii="Wingdings" w:hAnsi="Wingdings"/>
      </w:rPr>
    </w:lvl>
  </w:abstractNum>
  <w:abstractNum w:abstractNumId="10" w15:restartNumberingAfterBreak="0">
    <w:nsid w:val="515D2697"/>
    <w:multiLevelType w:val="multilevel"/>
    <w:tmpl w:val="50D22250"/>
    <w:lvl w:ilvl="0">
      <w:numFmt w:val="bullet"/>
      <w:lvlText w:val=""/>
      <w:lvlJc w:val="left"/>
      <w:pPr>
        <w:ind w:left="720" w:hanging="360"/>
      </w:pPr>
      <w:rPr>
        <w:rFonts w:ascii="Wingdings" w:hAnsi="Wingdings" w:cs="Arial"/>
      </w:rPr>
    </w:lvl>
    <w:lvl w:ilvl="1">
      <w:numFmt w:val="bullet"/>
      <w:lvlText w:val=""/>
      <w:lvlJc w:val="left"/>
      <w:pPr>
        <w:ind w:left="1080" w:hanging="360"/>
      </w:pPr>
      <w:rPr>
        <w:rFonts w:ascii="Wingdings" w:hAnsi="Wingdings" w:cs="Arial"/>
      </w:rPr>
    </w:lvl>
    <w:lvl w:ilvl="2">
      <w:numFmt w:val="bullet"/>
      <w:lvlText w:val=""/>
      <w:lvlJc w:val="left"/>
      <w:pPr>
        <w:ind w:left="1440" w:hanging="360"/>
      </w:pPr>
      <w:rPr>
        <w:rFonts w:ascii="Wingdings" w:hAnsi="Wingdings" w:cs="Arial"/>
      </w:rPr>
    </w:lvl>
    <w:lvl w:ilvl="3">
      <w:numFmt w:val="bullet"/>
      <w:lvlText w:val=""/>
      <w:lvlJc w:val="left"/>
      <w:pPr>
        <w:ind w:left="1800" w:hanging="360"/>
      </w:pPr>
      <w:rPr>
        <w:rFonts w:ascii="Wingdings" w:hAnsi="Wingdings" w:cs="Arial"/>
      </w:rPr>
    </w:lvl>
    <w:lvl w:ilvl="4">
      <w:numFmt w:val="bullet"/>
      <w:lvlText w:val=""/>
      <w:lvlJc w:val="left"/>
      <w:pPr>
        <w:ind w:left="2160" w:hanging="360"/>
      </w:pPr>
      <w:rPr>
        <w:rFonts w:ascii="Wingdings" w:hAnsi="Wingdings" w:cs="Arial"/>
      </w:rPr>
    </w:lvl>
    <w:lvl w:ilvl="5">
      <w:numFmt w:val="bullet"/>
      <w:lvlText w:val=""/>
      <w:lvlJc w:val="left"/>
      <w:pPr>
        <w:ind w:left="2520" w:hanging="360"/>
      </w:pPr>
      <w:rPr>
        <w:rFonts w:ascii="Wingdings" w:hAnsi="Wingdings" w:cs="Arial"/>
      </w:rPr>
    </w:lvl>
    <w:lvl w:ilvl="6">
      <w:numFmt w:val="bullet"/>
      <w:lvlText w:val=""/>
      <w:lvlJc w:val="left"/>
      <w:pPr>
        <w:ind w:left="2880" w:hanging="360"/>
      </w:pPr>
      <w:rPr>
        <w:rFonts w:ascii="Wingdings" w:hAnsi="Wingdings" w:cs="Arial"/>
      </w:rPr>
    </w:lvl>
    <w:lvl w:ilvl="7">
      <w:numFmt w:val="bullet"/>
      <w:lvlText w:val=""/>
      <w:lvlJc w:val="left"/>
      <w:pPr>
        <w:ind w:left="3240" w:hanging="360"/>
      </w:pPr>
      <w:rPr>
        <w:rFonts w:ascii="Wingdings" w:hAnsi="Wingdings" w:cs="Arial"/>
      </w:rPr>
    </w:lvl>
    <w:lvl w:ilvl="8">
      <w:numFmt w:val="bullet"/>
      <w:lvlText w:val=""/>
      <w:lvlJc w:val="left"/>
      <w:pPr>
        <w:ind w:left="3600" w:hanging="360"/>
      </w:pPr>
      <w:rPr>
        <w:rFonts w:ascii="Wingdings" w:hAnsi="Wingdings" w:cs="Arial"/>
      </w:rPr>
    </w:lvl>
  </w:abstractNum>
  <w:abstractNum w:abstractNumId="11" w15:restartNumberingAfterBreak="0">
    <w:nsid w:val="5A07787C"/>
    <w:multiLevelType w:val="multilevel"/>
    <w:tmpl w:val="05EA383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2FF230D"/>
    <w:multiLevelType w:val="multilevel"/>
    <w:tmpl w:val="D0D63F9A"/>
    <w:lvl w:ilvl="0">
      <w:numFmt w:val="bullet"/>
      <w:lvlText w:val=""/>
      <w:lvlJc w:val="left"/>
      <w:pPr>
        <w:ind w:left="360" w:hanging="360"/>
      </w:pPr>
      <w:rPr>
        <w:rFonts w:ascii="Symbol" w:hAnsi="Symbol" w:cs="Open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718620E"/>
    <w:multiLevelType w:val="multilevel"/>
    <w:tmpl w:val="FF66BAB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6A7B401D"/>
    <w:multiLevelType w:val="multilevel"/>
    <w:tmpl w:val="B16CF1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0"/>
  </w:num>
  <w:num w:numId="2">
    <w:abstractNumId w:val="2"/>
  </w:num>
  <w:num w:numId="3">
    <w:abstractNumId w:val="9"/>
  </w:num>
  <w:num w:numId="4">
    <w:abstractNumId w:val="0"/>
  </w:num>
  <w:num w:numId="5">
    <w:abstractNumId w:val="3"/>
  </w:num>
  <w:num w:numId="6">
    <w:abstractNumId w:val="6"/>
  </w:num>
  <w:num w:numId="7">
    <w:abstractNumId w:val="7"/>
  </w:num>
  <w:num w:numId="8">
    <w:abstractNumId w:val="1"/>
  </w:num>
  <w:num w:numId="9">
    <w:abstractNumId w:val="8"/>
  </w:num>
  <w:num w:numId="10">
    <w:abstractNumId w:val="13"/>
  </w:num>
  <w:num w:numId="11">
    <w:abstractNumId w:val="11"/>
  </w:num>
  <w:num w:numId="12">
    <w:abstractNumId w:val="4"/>
  </w:num>
  <w:num w:numId="13">
    <w:abstractNumId w:val="14"/>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024"/>
    <w:rsid w:val="0045438F"/>
    <w:rsid w:val="006B0024"/>
    <w:rsid w:val="00B93CD4"/>
    <w:rsid w:val="00C34639"/>
    <w:rsid w:val="00FC42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E9F3D1-C743-4D87-B77A-83B33F13F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6B0024"/>
    <w:pPr>
      <w:widowControl w:val="0"/>
      <w:suppressAutoHyphens/>
      <w:autoSpaceDN w:val="0"/>
      <w:spacing w:after="0" w:line="240" w:lineRule="auto"/>
      <w:textAlignment w:val="baseline"/>
    </w:pPr>
    <w:rPr>
      <w:rFonts w:ascii="Times New Roman" w:eastAsia="Arial Unicode MS" w:hAnsi="Times New Roman" w:cs="Times New Roman"/>
      <w:kern w:val="3"/>
      <w:sz w:val="24"/>
      <w:szCs w:val="24"/>
    </w:rPr>
  </w:style>
  <w:style w:type="paragraph" w:styleId="Titolo1">
    <w:name w:val="heading 1"/>
    <w:basedOn w:val="Standard"/>
    <w:next w:val="Standard"/>
    <w:link w:val="Titolo1Carattere"/>
    <w:rsid w:val="006B0024"/>
    <w:pPr>
      <w:keepNext/>
      <w:jc w:val="center"/>
      <w:outlineLvl w:val="0"/>
    </w:pPr>
    <w:rPr>
      <w:b/>
      <w:sz w:val="20"/>
      <w:lang w:val="it-IT"/>
    </w:rPr>
  </w:style>
  <w:style w:type="paragraph" w:styleId="Titolo2">
    <w:name w:val="heading 2"/>
    <w:basedOn w:val="Normale"/>
    <w:next w:val="Normale"/>
    <w:link w:val="Titolo2Carattere"/>
    <w:rsid w:val="006B0024"/>
    <w:pPr>
      <w:keepNext/>
      <w:keepLines/>
      <w:spacing w:before="40"/>
      <w:outlineLvl w:val="1"/>
    </w:pPr>
    <w:rPr>
      <w:rFonts w:ascii="Calibri Light" w:eastAsia="Times New Roman" w:hAnsi="Calibri Light"/>
      <w:color w:val="2E74B5"/>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B0024"/>
    <w:rPr>
      <w:rFonts w:ascii="Times New Roman" w:eastAsia="Times New Roman" w:hAnsi="Times New Roman" w:cs="Times New Roman"/>
      <w:b/>
      <w:kern w:val="3"/>
      <w:sz w:val="20"/>
      <w:szCs w:val="24"/>
      <w:lang w:eastAsia="it-IT"/>
    </w:rPr>
  </w:style>
  <w:style w:type="character" w:customStyle="1" w:styleId="Titolo2Carattere">
    <w:name w:val="Titolo 2 Carattere"/>
    <w:basedOn w:val="Carpredefinitoparagrafo"/>
    <w:link w:val="Titolo2"/>
    <w:rsid w:val="006B0024"/>
    <w:rPr>
      <w:rFonts w:ascii="Calibri Light" w:eastAsia="Times New Roman" w:hAnsi="Calibri Light" w:cs="Times New Roman"/>
      <w:color w:val="2E74B5"/>
      <w:kern w:val="3"/>
      <w:sz w:val="26"/>
      <w:szCs w:val="26"/>
    </w:rPr>
  </w:style>
  <w:style w:type="paragraph" w:customStyle="1" w:styleId="Standard">
    <w:name w:val="Standard"/>
    <w:rsid w:val="006B0024"/>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it-IT"/>
    </w:rPr>
  </w:style>
  <w:style w:type="paragraph" w:styleId="Corpotesto">
    <w:name w:val="Body Text"/>
    <w:basedOn w:val="Normale"/>
    <w:link w:val="CorpotestoCarattere"/>
    <w:rsid w:val="006B0024"/>
    <w:pPr>
      <w:spacing w:after="120"/>
      <w:textAlignment w:val="auto"/>
    </w:pPr>
  </w:style>
  <w:style w:type="character" w:customStyle="1" w:styleId="CorpotestoCarattere">
    <w:name w:val="Corpo testo Carattere"/>
    <w:basedOn w:val="Carpredefinitoparagrafo"/>
    <w:link w:val="Corpotesto"/>
    <w:rsid w:val="006B0024"/>
    <w:rPr>
      <w:rFonts w:ascii="Times New Roman" w:eastAsia="Arial Unicode MS" w:hAnsi="Times New Roman" w:cs="Times New Roman"/>
      <w:kern w:val="3"/>
      <w:sz w:val="24"/>
      <w:szCs w:val="24"/>
    </w:rPr>
  </w:style>
  <w:style w:type="paragraph" w:styleId="Paragrafoelenco">
    <w:name w:val="List Paragraph"/>
    <w:basedOn w:val="Normale"/>
    <w:rsid w:val="006B0024"/>
    <w:pPr>
      <w:ind w:left="720"/>
    </w:pPr>
  </w:style>
  <w:style w:type="table" w:styleId="Grigliatabella">
    <w:name w:val="Table Grid"/>
    <w:basedOn w:val="Tabellanormale"/>
    <w:uiPriority w:val="39"/>
    <w:rsid w:val="00C34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3162</Words>
  <Characters>18026</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2</cp:revision>
  <dcterms:created xsi:type="dcterms:W3CDTF">2019-05-21T20:27:00Z</dcterms:created>
  <dcterms:modified xsi:type="dcterms:W3CDTF">2019-05-21T20:27:00Z</dcterms:modified>
</cp:coreProperties>
</file>